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AVISO DE DISPENSA</w:t>
      </w:r>
    </w:p>
    <w:p w:rsidR="00000000" w:rsidDel="00000000" w:rsidP="00000000" w:rsidRDefault="00000000" w:rsidRPr="00000000" w14:paraId="00000003">
      <w:pPr>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TERMO DE REFERÊNCIA</w:t>
      </w:r>
    </w:p>
    <w:p w:rsidR="00000000" w:rsidDel="00000000" w:rsidP="00000000" w:rsidRDefault="00000000" w:rsidRPr="00000000" w14:paraId="00000005">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 OBJETO</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Contratação do sistema para a realização de licitação em meio digital, por intermédio da rede mundial de computadores. </w:t>
      </w:r>
    </w:p>
    <w:p w:rsidR="00000000" w:rsidDel="00000000" w:rsidP="00000000" w:rsidRDefault="00000000" w:rsidRPr="00000000" w14:paraId="00000009">
      <w:pPr>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JUSTIFICATIVA E OBJETIVO DA CONTRATAÇÃO</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Atender a necessidade de realização de licitação em meio digital, com padronização de procedimentos, unificação de banco de dados e mais eficiência nas compras públicas e aumento da competitividade, especificamente na modalidade Pregão.</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CLASSIFICAÇÃO DO SERVIÇO:</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 MOTIVAÇÃO DA CONTRATAÇÃO:</w:t>
      </w:r>
    </w:p>
    <w:p w:rsidR="00000000" w:rsidDel="00000000" w:rsidP="00000000" w:rsidRDefault="00000000" w:rsidRPr="00000000" w14:paraId="00000011">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Atender à necessidade administrativa especificada no item anterior e atingir um maior número de fornecedores, inclusive em âmbito nacional, nos procedimentos licitatórios desta Administração.</w:t>
      </w:r>
    </w:p>
    <w:p w:rsidR="00000000" w:rsidDel="00000000" w:rsidP="00000000" w:rsidRDefault="00000000" w:rsidRPr="00000000" w14:paraId="0000001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Pretende-se com essa contratação a realização de procedimentos eletrônicos existentes no sistema para a efetivação das contratações da Administração.</w:t>
      </w:r>
    </w:p>
    <w:p w:rsidR="00000000" w:rsidDel="00000000" w:rsidP="00000000" w:rsidRDefault="00000000" w:rsidRPr="00000000" w14:paraId="0000001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 BENEFÍCIOS DIRETOS E INDIRETOS QUE RESULTARÃO DA CONTRATAÇÃO:</w:t>
      </w:r>
    </w:p>
    <w:p w:rsidR="00000000" w:rsidDel="00000000" w:rsidP="00000000" w:rsidRDefault="00000000" w:rsidRPr="00000000" w14:paraId="00000017">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Atender à demanda de disponibilização e manutenção de sistema de gerenciamento digital de procedimentos licitatórios, realizados por meio da rede mundial de computadores.</w:t>
      </w:r>
    </w:p>
    <w:p w:rsidR="00000000" w:rsidDel="00000000" w:rsidP="00000000" w:rsidRDefault="00000000" w:rsidRPr="00000000" w14:paraId="0000001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Como resultado da contratação, verificam-se os seguintes benefícios para a Administração:</w:t>
      </w:r>
    </w:p>
    <w:p w:rsidR="00000000" w:rsidDel="00000000" w:rsidP="00000000" w:rsidRDefault="00000000" w:rsidRPr="00000000" w14:paraId="0000001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numPr>
          <w:ilvl w:val="0"/>
          <w:numId w:val="6"/>
        </w:numPr>
        <w:spacing w:after="0" w:line="240" w:lineRule="auto"/>
        <w:ind w:left="170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ausência de dispêndio financeiro;</w:t>
      </w:r>
    </w:p>
    <w:p w:rsidR="00000000" w:rsidDel="00000000" w:rsidP="00000000" w:rsidRDefault="00000000" w:rsidRPr="00000000" w14:paraId="0000001D">
      <w:pPr>
        <w:numPr>
          <w:ilvl w:val="0"/>
          <w:numId w:val="6"/>
        </w:numPr>
        <w:spacing w:after="0" w:line="240" w:lineRule="auto"/>
        <w:ind w:left="170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aumento da competitividade em suas licitações;</w:t>
      </w:r>
    </w:p>
    <w:p w:rsidR="00000000" w:rsidDel="00000000" w:rsidP="00000000" w:rsidRDefault="00000000" w:rsidRPr="00000000" w14:paraId="0000001E">
      <w:pPr>
        <w:numPr>
          <w:ilvl w:val="0"/>
          <w:numId w:val="6"/>
        </w:numPr>
        <w:spacing w:after="0" w:line="240" w:lineRule="auto"/>
        <w:ind w:left="170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mais celeridade e eficiência em seus procedimentos;</w:t>
      </w:r>
    </w:p>
    <w:p w:rsidR="00000000" w:rsidDel="00000000" w:rsidP="00000000" w:rsidRDefault="00000000" w:rsidRPr="00000000" w14:paraId="0000001F">
      <w:pPr>
        <w:numPr>
          <w:ilvl w:val="0"/>
          <w:numId w:val="6"/>
        </w:numPr>
        <w:spacing w:after="0" w:line="240" w:lineRule="auto"/>
        <w:ind w:left="170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controle de documentação e atestado de fornecedores;</w:t>
      </w:r>
    </w:p>
    <w:p w:rsidR="00000000" w:rsidDel="00000000" w:rsidP="00000000" w:rsidRDefault="00000000" w:rsidRPr="00000000" w14:paraId="00000020">
      <w:pPr>
        <w:numPr>
          <w:ilvl w:val="0"/>
          <w:numId w:val="6"/>
        </w:numPr>
        <w:spacing w:after="0" w:line="240" w:lineRule="auto"/>
        <w:ind w:left="170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possibilidade de personalização de formulários;</w:t>
      </w:r>
    </w:p>
    <w:p w:rsidR="00000000" w:rsidDel="00000000" w:rsidP="00000000" w:rsidRDefault="00000000" w:rsidRPr="00000000" w14:paraId="00000021">
      <w:pPr>
        <w:numPr>
          <w:ilvl w:val="0"/>
          <w:numId w:val="6"/>
        </w:numPr>
        <w:spacing w:after="0" w:line="240" w:lineRule="auto"/>
        <w:ind w:left="170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integração com outros sistemas porventura existentes, incluindo sistemas de Tribunais de Contas; e</w:t>
      </w:r>
    </w:p>
    <w:p w:rsidR="00000000" w:rsidDel="00000000" w:rsidP="00000000" w:rsidRDefault="00000000" w:rsidRPr="00000000" w14:paraId="00000022">
      <w:pPr>
        <w:numPr>
          <w:ilvl w:val="0"/>
          <w:numId w:val="6"/>
        </w:numPr>
        <w:spacing w:after="0" w:line="240" w:lineRule="auto"/>
        <w:ind w:left="170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capacitação e cursos operacionais.</w:t>
      </w:r>
    </w:p>
    <w:p w:rsidR="00000000" w:rsidDel="00000000" w:rsidP="00000000" w:rsidRDefault="00000000" w:rsidRPr="00000000" w14:paraId="0000002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contratação do sistema trará também os seguintes benefícios para os fornecedores:</w:t>
      </w:r>
    </w:p>
    <w:p w:rsidR="00000000" w:rsidDel="00000000" w:rsidP="00000000" w:rsidRDefault="00000000" w:rsidRPr="00000000" w14:paraId="00000025">
      <w:pPr>
        <w:spacing w:after="0" w:line="240" w:lineRule="auto"/>
        <w:jc w:val="both"/>
        <w:rPr>
          <w:rFonts w:ascii="Times New Roman" w:cs="Times New Roman" w:eastAsia="Times New Roman" w:hAnsi="Times New Roman"/>
          <w:b w:val="1"/>
          <w:smallCaps w:val="1"/>
          <w:color w:val="0000ff"/>
          <w:u w:val="single"/>
        </w:rPr>
      </w:pPr>
      <w:r w:rsidDel="00000000" w:rsidR="00000000" w:rsidRPr="00000000">
        <w:rPr>
          <w:rtl w:val="0"/>
        </w:rPr>
      </w:r>
    </w:p>
    <w:p w:rsidR="00000000" w:rsidDel="00000000" w:rsidP="00000000" w:rsidRDefault="00000000" w:rsidRPr="00000000" w14:paraId="00000026">
      <w:pPr>
        <w:numPr>
          <w:ilvl w:val="0"/>
          <w:numId w:val="7"/>
        </w:numPr>
        <w:spacing w:after="0" w:line="240" w:lineRule="auto"/>
        <w:ind w:left="1701"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custos compatíveis com o mercado</w:t>
      </w:r>
      <w:r w:rsidDel="00000000" w:rsidR="00000000" w:rsidRPr="00000000">
        <w:rPr>
          <w:rFonts w:ascii="Times New Roman" w:cs="Times New Roman" w:eastAsia="Times New Roman" w:hAnsi="Times New Roman"/>
          <w:vertAlign w:val="superscript"/>
        </w:rPr>
        <w:footnoteReference w:customMarkFollows="0" w:id="0"/>
      </w:r>
      <w:r w:rsidDel="00000000" w:rsidR="00000000" w:rsidRPr="00000000">
        <w:rPr>
          <w:rFonts w:ascii="Times New Roman" w:cs="Times New Roman" w:eastAsia="Times New Roman" w:hAnsi="Times New Roman"/>
          <w:rtl w:val="0"/>
        </w:rPr>
        <w:t xml:space="preserve">, considerando que não está relacionado com o número de procedimentos em andamento no sistema, mas refere-se aos custos com a ferramenta;</w:t>
      </w:r>
    </w:p>
    <w:p w:rsidR="00000000" w:rsidDel="00000000" w:rsidP="00000000" w:rsidRDefault="00000000" w:rsidRPr="00000000" w14:paraId="0000002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701" w:right="0"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cadastramento da empresa; </w:t>
      </w:r>
    </w:p>
    <w:p w:rsidR="00000000" w:rsidDel="00000000" w:rsidP="00000000" w:rsidRDefault="00000000" w:rsidRPr="00000000" w14:paraId="0000002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701" w:right="0"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cadastramento de seus representantes; </w:t>
      </w:r>
    </w:p>
    <w:p w:rsidR="00000000" w:rsidDel="00000000" w:rsidP="00000000" w:rsidRDefault="00000000" w:rsidRPr="00000000" w14:paraId="0000002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701" w:right="0"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atendimento prestado via Central de Atendimento com profissionais certificados pela Escola Nacional de Administração Pública; </w:t>
      </w:r>
    </w:p>
    <w:p w:rsidR="00000000" w:rsidDel="00000000" w:rsidP="00000000" w:rsidRDefault="00000000" w:rsidRPr="00000000" w14:paraId="0000002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701" w:right="0"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custo de processamento das transações realizadas na internet; </w:t>
      </w:r>
    </w:p>
    <w:p w:rsidR="00000000" w:rsidDel="00000000" w:rsidP="00000000" w:rsidRDefault="00000000" w:rsidRPr="00000000" w14:paraId="0000002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701" w:right="0"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infraestrutura e </w:t>
      </w:r>
      <w:r w:rsidDel="00000000" w:rsidR="00000000" w:rsidRPr="00000000">
        <w:rPr>
          <w:rFonts w:ascii="Times New Roman" w:cs="Times New Roman" w:eastAsia="Times New Roman" w:hAnsi="Times New Roman"/>
          <w:b w:val="0"/>
          <w:i w:val="1"/>
          <w:smallCaps w:val="0"/>
          <w:strike w:val="0"/>
          <w:color w:val="000000"/>
          <w:sz w:val="24"/>
          <w:szCs w:val="24"/>
          <w:highlight w:val="white"/>
          <w:u w:val="none"/>
          <w:vertAlign w:val="baseline"/>
          <w:rtl w:val="0"/>
        </w:rPr>
        <w:t xml:space="preserve">datacenter; </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701" w:right="0"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manutenção e desenvolvimento de sistema;  </w:t>
      </w:r>
    </w:p>
    <w:p w:rsidR="00000000" w:rsidDel="00000000" w:rsidP="00000000" w:rsidRDefault="00000000" w:rsidRPr="00000000" w14:paraId="0000002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701" w:right="0"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nvestimento em equipamentos; </w:t>
      </w:r>
    </w:p>
    <w:p w:rsidR="00000000" w:rsidDel="00000000" w:rsidP="00000000" w:rsidRDefault="00000000" w:rsidRPr="00000000" w14:paraId="0000002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701" w:right="0"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redução de custos para garantir participação nos certames, já que não há necessidade de deslocamento ou acomodação; </w:t>
      </w:r>
    </w:p>
    <w:p w:rsidR="00000000" w:rsidDel="00000000" w:rsidP="00000000" w:rsidRDefault="00000000" w:rsidRPr="00000000" w14:paraId="0000002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701" w:right="0"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ampliação do raio de atuação, podendo fazer propostas e lances em processos de qualquer lugar do Brasil; </w:t>
      </w:r>
    </w:p>
    <w:p w:rsidR="00000000" w:rsidDel="00000000" w:rsidP="00000000" w:rsidRDefault="00000000" w:rsidRPr="00000000" w14:paraId="0000003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701" w:right="0"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divulgação automática de licitações dentro de sua área de atuação via meio eletrônico;</w:t>
      </w:r>
    </w:p>
    <w:p w:rsidR="00000000" w:rsidDel="00000000" w:rsidP="00000000" w:rsidRDefault="00000000" w:rsidRPr="00000000" w14:paraId="0000003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701" w:right="0" w:firstLine="0"/>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esquisar, visualizar e fazer </w:t>
      </w:r>
      <w:r w:rsidDel="00000000" w:rsidR="00000000" w:rsidRPr="00000000">
        <w:rPr>
          <w:rFonts w:ascii="Times New Roman" w:cs="Times New Roman" w:eastAsia="Times New Roman" w:hAnsi="Times New Roman"/>
          <w:b w:val="0"/>
          <w:i w:val="1"/>
          <w:smallCaps w:val="0"/>
          <w:strike w:val="0"/>
          <w:color w:val="000000"/>
          <w:sz w:val="24"/>
          <w:szCs w:val="24"/>
          <w:highlight w:val="white"/>
          <w:u w:val="none"/>
          <w:vertAlign w:val="baseline"/>
          <w:rtl w:val="0"/>
        </w:rPr>
        <w:t xml:space="preserve">download</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 de editais de forma </w:t>
      </w:r>
      <w:r w:rsidDel="00000000" w:rsidR="00000000" w:rsidRPr="00000000">
        <w:rPr>
          <w:rFonts w:ascii="Times New Roman" w:cs="Times New Roman" w:eastAsia="Times New Roman" w:hAnsi="Times New Roman"/>
          <w:b w:val="0"/>
          <w:i w:val="1"/>
          <w:smallCaps w:val="0"/>
          <w:strike w:val="0"/>
          <w:color w:val="000000"/>
          <w:sz w:val="24"/>
          <w:szCs w:val="24"/>
          <w:highlight w:val="white"/>
          <w:u w:val="none"/>
          <w:vertAlign w:val="baseline"/>
          <w:rtl w:val="0"/>
        </w:rPr>
        <w:t xml:space="preserve">online</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 e </w:t>
      </w:r>
    </w:p>
    <w:p w:rsidR="00000000" w:rsidDel="00000000" w:rsidP="00000000" w:rsidRDefault="00000000" w:rsidRPr="00000000" w14:paraId="0000003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70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verificação de todos os preços praticados após abertura de propostas e fases dos processos.</w:t>
      </w:r>
      <w:r w:rsidDel="00000000" w:rsidR="00000000" w:rsidRPr="00000000">
        <w:rPr>
          <w:rtl w:val="0"/>
        </w:rPr>
      </w:r>
    </w:p>
    <w:p w:rsidR="00000000" w:rsidDel="00000000" w:rsidP="00000000" w:rsidRDefault="00000000" w:rsidRPr="00000000" w14:paraId="00000033">
      <w:pPr>
        <w:spacing w:after="0" w:line="240" w:lineRule="auto"/>
        <w:ind w:left="1701"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 CONEXÃO ENTRE A CONTRATAÇÃO E O PLANEJAMENTO EXISTENTE:</w:t>
      </w:r>
    </w:p>
    <w:p w:rsidR="00000000" w:rsidDel="00000000" w:rsidP="00000000" w:rsidRDefault="00000000" w:rsidRPr="00000000" w14:paraId="00000035">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Contratação direta da empresa especializada no fornecimento e manutenção do sistema está alinhada com o Estudo Técnico Preliminar, documento integrante deste processo administrativo, com demonstrativo da demanda existente.</w:t>
      </w:r>
    </w:p>
    <w:p w:rsidR="00000000" w:rsidDel="00000000" w:rsidP="00000000" w:rsidRDefault="00000000" w:rsidRPr="00000000" w14:paraId="00000037">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 TIPAGEM DO SERVIÇO (COMUM OU NÃO) E SUA NATUREZA (SE CONTINUADO OU NÃO):</w:t>
      </w:r>
    </w:p>
    <w:p w:rsidR="00000000" w:rsidDel="00000000" w:rsidP="00000000" w:rsidRDefault="00000000" w:rsidRPr="00000000" w14:paraId="00000039">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objeto, quanto ao seu tipo, em tese, pode ser visualizado como comum, porém, a sua disponibilidade gratuita e a inviabilidade de definir objetivamente padrões de desempenho e qualidade dos benefícios indiretos resultantes do sistema não se coaduna com a realização de licitação para contratação em tela.</w:t>
      </w:r>
    </w:p>
    <w:p w:rsidR="00000000" w:rsidDel="00000000" w:rsidP="00000000" w:rsidRDefault="00000000" w:rsidRPr="00000000" w14:paraId="0000003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contratação direta do objeto, por meio de dispensa de licitação prevista no art. 75, inc. II, da Lei nº 14.133/2021, é opção mais viável e vantajosa para a entidade, considerando os estudos preliminares realizados e a análise de outros sistemas disponíveis no mercado, além do fato de que não haverá custos para a estatal.</w:t>
      </w:r>
    </w:p>
    <w:p w:rsidR="00000000" w:rsidDel="00000000" w:rsidP="00000000" w:rsidRDefault="00000000" w:rsidRPr="00000000" w14:paraId="0000003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serviço tem natureza continuada, tendo em vista que os processos licitatórios não necessariamente se findam com o fim do exercício financeiro, podendo ser prorrogado até o limite estabelecido na legislação vigente.</w:t>
      </w:r>
    </w:p>
    <w:p w:rsidR="00000000" w:rsidDel="00000000" w:rsidP="00000000" w:rsidRDefault="00000000" w:rsidRPr="00000000" w14:paraId="0000003F">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 REFERÊNCIAS A ESTUDOS PRELIMINARES:</w:t>
      </w:r>
    </w:p>
    <w:p w:rsidR="00000000" w:rsidDel="00000000" w:rsidP="00000000" w:rsidRDefault="00000000" w:rsidRPr="00000000" w14:paraId="00000041">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spacing w:after="0" w:line="240" w:lineRule="auto"/>
        <w:jc w:val="both"/>
        <w:rPr>
          <w:rFonts w:ascii="Times New Roman" w:cs="Times New Roman" w:eastAsia="Times New Roman" w:hAnsi="Times New Roman"/>
        </w:rPr>
      </w:pPr>
      <w:bookmarkStart w:colFirst="0" w:colLast="0" w:name="_heading=h.piyr67jl4zrh" w:id="0"/>
      <w:bookmarkEnd w:id="0"/>
      <w:r w:rsidDel="00000000" w:rsidR="00000000" w:rsidRPr="00000000">
        <w:rPr>
          <w:rFonts w:ascii="Times New Roman" w:cs="Times New Roman" w:eastAsia="Times New Roman" w:hAnsi="Times New Roman"/>
          <w:rtl w:val="0"/>
        </w:rPr>
        <w:t xml:space="preserve">Para a contratação do sistema, serão analisados os sistemas disponíveis no mercado. </w:t>
      </w:r>
      <w:r w:rsidDel="00000000" w:rsidR="00000000" w:rsidRPr="00000000">
        <w:rPr>
          <w:rFonts w:ascii="Times New Roman" w:cs="Times New Roman" w:eastAsia="Times New Roman" w:hAnsi="Times New Roman"/>
          <w:rtl w:val="0"/>
        </w:rPr>
        <w:t xml:space="preserve">Em relação ao sistema serão analisados os fornecedores cadastrados, itens negociados, pregões realizados, volume transacionado entre outros elementos. Ademais, será analisado se o custo incide tanto para a administração quanto pelos fornecedores</w:t>
      </w:r>
    </w:p>
    <w:p w:rsidR="00000000" w:rsidDel="00000000" w:rsidP="00000000" w:rsidRDefault="00000000" w:rsidRPr="00000000" w14:paraId="0000004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Sendo assim, diante das características do sistema e da demanda existente, optou-se pela sua contratação direta, por meio de dispensa de licitação em razão do valor, com base no art. 75, inc. II, da Lei nº 14.133/2021.</w:t>
      </w:r>
    </w:p>
    <w:p w:rsidR="00000000" w:rsidDel="00000000" w:rsidP="00000000" w:rsidRDefault="00000000" w:rsidRPr="00000000" w14:paraId="00000045">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 DA DEMANDA:</w:t>
      </w:r>
    </w:p>
    <w:p w:rsidR="00000000" w:rsidDel="00000000" w:rsidP="00000000" w:rsidRDefault="00000000" w:rsidRPr="00000000" w14:paraId="00000047">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demanda é definida pelas modalidades de licitações a serem utilizadas pela Administração.</w:t>
      </w:r>
    </w:p>
    <w:p w:rsidR="00000000" w:rsidDel="00000000" w:rsidP="00000000" w:rsidRDefault="00000000" w:rsidRPr="00000000" w14:paraId="0000004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procedimentos demandados, não afastadas outras porventura existentes ou criadas no sistema, são:</w:t>
      </w:r>
    </w:p>
    <w:p w:rsidR="00000000" w:rsidDel="00000000" w:rsidP="00000000" w:rsidRDefault="00000000" w:rsidRPr="00000000" w14:paraId="0000004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Pregão eletrônico;</w:t>
      </w:r>
    </w:p>
    <w:p w:rsidR="00000000" w:rsidDel="00000000" w:rsidP="00000000" w:rsidRDefault="00000000" w:rsidRPr="00000000" w14:paraId="0000004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Pregão progressivo;</w:t>
      </w:r>
    </w:p>
    <w:p w:rsidR="00000000" w:rsidDel="00000000" w:rsidP="00000000" w:rsidRDefault="00000000" w:rsidRPr="00000000" w14:paraId="0000004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Pregão para registro de preços eletrônico;</w:t>
      </w:r>
    </w:p>
    <w:p w:rsidR="00000000" w:rsidDel="00000000" w:rsidP="00000000" w:rsidRDefault="00000000" w:rsidRPr="00000000" w14:paraId="0000004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Cotação eletrônica para aquisição de bens e serviços comuns conforme a Lei;</w:t>
      </w:r>
    </w:p>
    <w:p w:rsidR="00000000" w:rsidDel="00000000" w:rsidP="00000000" w:rsidRDefault="00000000" w:rsidRPr="00000000" w14:paraId="0000005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Cotação eletrônica para elaboração de preços de referência;</w:t>
      </w:r>
    </w:p>
    <w:p w:rsidR="00000000" w:rsidDel="00000000" w:rsidP="00000000" w:rsidRDefault="00000000" w:rsidRPr="00000000" w14:paraId="0000005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Dispensa eletrônica;</w:t>
      </w:r>
    </w:p>
    <w:p w:rsidR="00000000" w:rsidDel="00000000" w:rsidP="00000000" w:rsidRDefault="00000000" w:rsidRPr="00000000" w14:paraId="0000005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Concorrência eletrônica;</w:t>
      </w:r>
    </w:p>
    <w:p w:rsidR="00000000" w:rsidDel="00000000" w:rsidP="00000000" w:rsidRDefault="00000000" w:rsidRPr="00000000" w14:paraId="0000005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Chamada Pública da agricultura familiar;</w:t>
      </w:r>
    </w:p>
    <w:p w:rsidR="00000000" w:rsidDel="00000000" w:rsidP="00000000" w:rsidRDefault="00000000" w:rsidRPr="00000000" w14:paraId="0000005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Chamamento público;</w:t>
      </w:r>
    </w:p>
    <w:p w:rsidR="00000000" w:rsidDel="00000000" w:rsidP="00000000" w:rsidRDefault="00000000" w:rsidRPr="00000000" w14:paraId="0000005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Leilão eletrônico; e</w:t>
      </w:r>
    </w:p>
    <w:p w:rsidR="00000000" w:rsidDel="00000000" w:rsidP="00000000" w:rsidRDefault="00000000" w:rsidRPr="00000000" w14:paraId="0000005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993" w:right="0" w:hanging="426"/>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Licitação das estatais.</w:t>
      </w:r>
    </w:p>
    <w:p w:rsidR="00000000" w:rsidDel="00000000" w:rsidP="00000000" w:rsidRDefault="00000000" w:rsidRPr="00000000" w14:paraId="00000057">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METODOLOGIA DE AVALIAÇÃO DA EXECUÇÃO DOS SERVIÇOS</w:t>
      </w:r>
    </w:p>
    <w:p w:rsidR="00000000" w:rsidDel="00000000" w:rsidP="00000000" w:rsidRDefault="00000000" w:rsidRPr="00000000" w14:paraId="00000059">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Será adotado registro próprio pelo fiscal do contrato para avaliação dos serviços contratados, que observará os seguintes requisitos:</w:t>
      </w:r>
    </w:p>
    <w:p w:rsidR="00000000" w:rsidDel="00000000" w:rsidP="00000000" w:rsidRDefault="00000000" w:rsidRPr="00000000" w14:paraId="0000005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0" w:right="0" w:firstLine="17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disponibilidade;</w:t>
      </w:r>
    </w:p>
    <w:p w:rsidR="00000000" w:rsidDel="00000000" w:rsidP="00000000" w:rsidRDefault="00000000" w:rsidRPr="00000000" w14:paraId="0000005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0" w:right="0" w:firstLine="17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integração de módulos;</w:t>
      </w:r>
    </w:p>
    <w:p w:rsidR="00000000" w:rsidDel="00000000" w:rsidP="00000000" w:rsidRDefault="00000000" w:rsidRPr="00000000" w14:paraId="0000005E">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0" w:right="0" w:firstLine="17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interface gráfica;</w:t>
      </w:r>
    </w:p>
    <w:p w:rsidR="00000000" w:rsidDel="00000000" w:rsidP="00000000" w:rsidRDefault="00000000" w:rsidRPr="00000000" w14:paraId="0000005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0" w:right="0" w:firstLine="17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facilidade de acesso aos usuários; e</w:t>
      </w:r>
    </w:p>
    <w:p w:rsidR="00000000" w:rsidDel="00000000" w:rsidP="00000000" w:rsidRDefault="00000000" w:rsidRPr="00000000" w14:paraId="0000006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0" w:right="0" w:firstLine="170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tempo médio de recuperação em caso de indisponibilidade do sistema.</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será considerado descumprimento de disponibilidade a ocorrência das seguintes situações:</w:t>
      </w:r>
    </w:p>
    <w:p w:rsidR="00000000" w:rsidDel="00000000" w:rsidP="00000000" w:rsidRDefault="00000000" w:rsidRPr="00000000" w14:paraId="0000006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Interrupções programadas para manutenções preventivas e configurações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upgrade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correção de desvios e adequação tecnológica), de iniciativa da CONTRATADA, previamente acordadas e comunicadas à CONTRATANTE.</w:t>
      </w:r>
    </w:p>
    <w:p w:rsidR="00000000" w:rsidDel="00000000" w:rsidP="00000000" w:rsidRDefault="00000000" w:rsidRPr="00000000" w14:paraId="0000006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Incidentes que, após análise, foram descaracterizados como indisponibilidade, devidamente comprovados pela CONTRATADA.</w:t>
      </w:r>
    </w:p>
    <w:p w:rsidR="00000000" w:rsidDel="00000000" w:rsidP="00000000" w:rsidRDefault="00000000" w:rsidRPr="00000000" w14:paraId="00000066">
      <w:p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Períodos de manutenção de interesse de órgão controlador; </w:t>
      </w:r>
    </w:p>
    <w:p w:rsidR="00000000" w:rsidDel="00000000" w:rsidP="00000000" w:rsidRDefault="00000000" w:rsidRPr="00000000" w14:paraId="00000067">
      <w:p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Recusa de conexão, lentidão ou degradação de qualidade, nos casos em que as instalações do Centro de Dados da CONTRATADA estejam em perfeitas condições de disponibilidade, devidamente comprovada.</w:t>
      </w:r>
    </w:p>
    <w:p w:rsidR="00000000" w:rsidDel="00000000" w:rsidP="00000000" w:rsidRDefault="00000000" w:rsidRPr="00000000" w14:paraId="00000068">
      <w:p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 Falhas ocasionadas por imperícia, imprudência, conduta negligente ou dolosa da CONTRATANTE.</w:t>
      </w:r>
    </w:p>
    <w:p w:rsidR="00000000" w:rsidDel="00000000" w:rsidP="00000000" w:rsidRDefault="00000000" w:rsidRPr="00000000" w14:paraId="00000069">
      <w:p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 Problemas de infraestrutura de responsabilidade da CONTRATANTE.</w:t>
      </w:r>
    </w:p>
    <w:p w:rsidR="00000000" w:rsidDel="00000000" w:rsidP="00000000" w:rsidRDefault="00000000" w:rsidRPr="00000000" w14:paraId="0000006A">
      <w:pPr>
        <w:spacing w:after="0" w:line="240" w:lineRule="auto"/>
        <w:ind w:left="993" w:hanging="426"/>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 Motivos de calamidade pública, desastres naturais e força maior, de acordo com a conceituação prevista em regulamentação legal.</w:t>
      </w:r>
    </w:p>
    <w:p w:rsidR="00000000" w:rsidDel="00000000" w:rsidP="00000000" w:rsidRDefault="00000000" w:rsidRPr="00000000" w14:paraId="0000006B">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EXECUÇÃO DO SERVIÇO E SEU RECEBIMENTO</w:t>
      </w:r>
    </w:p>
    <w:p w:rsidR="00000000" w:rsidDel="00000000" w:rsidP="00000000" w:rsidRDefault="00000000" w:rsidRPr="00000000" w14:paraId="0000006D">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701"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Descrição dos prazos e formas de execução do serviço:</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prazo de início da operacionalização do sistema será aquele previsto no contrato;</w:t>
      </w:r>
    </w:p>
    <w:p w:rsidR="00000000" w:rsidDel="00000000" w:rsidP="00000000" w:rsidRDefault="00000000" w:rsidRPr="00000000" w14:paraId="0000007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descrição dos serviços, as características dos módulos, bem como a disponibilidade do sistema, são os discriminados neste Projeto Básico/Termo de Referência, no Contrato e principalmente na proposta da futura contratada;</w:t>
      </w:r>
    </w:p>
    <w:p w:rsidR="00000000" w:rsidDel="00000000" w:rsidP="00000000" w:rsidRDefault="00000000" w:rsidRPr="00000000" w14:paraId="0000007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CONTRATADA deverá notificar a CONTRATANTE, com no mínimo 5 (cinco) dias úteis de antecedência, eventos de parada programada que impactem na disponibilidade do serviço contratado. O CONTRATANTE deverá autorizar formalmente a parada, com no mínimo 3 (três) dias úteis de antecedência ao evento;</w:t>
      </w:r>
    </w:p>
    <w:p w:rsidR="00000000" w:rsidDel="00000000" w:rsidP="00000000" w:rsidRDefault="00000000" w:rsidRPr="00000000" w14:paraId="0000007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os serviços serão executados via internet e no endereço da CONTRATADA, onde se encontrará o ambiente operacional do sistema.</w:t>
      </w:r>
    </w:p>
    <w:p w:rsidR="00000000" w:rsidDel="00000000" w:rsidP="00000000" w:rsidRDefault="00000000" w:rsidRPr="00000000" w14:paraId="00000074">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especificidades do sistema deverão ser apresentadas por meio de treinamento;</w:t>
      </w:r>
    </w:p>
    <w:p w:rsidR="00000000" w:rsidDel="00000000" w:rsidP="00000000" w:rsidRDefault="00000000" w:rsidRPr="00000000" w14:paraId="00000075">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caberá ao representante da administração, devidamente designado, receber o sistema, incumbindo-lhe a conferência, em atendimento às normas administrativas aplicáveis;</w:t>
      </w:r>
    </w:p>
    <w:p w:rsidR="00000000" w:rsidDel="00000000" w:rsidP="00000000" w:rsidRDefault="00000000" w:rsidRPr="00000000" w14:paraId="00000076">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recebimento formal do sistema, tido como a sua disponibilidade e operacionalidade, está condicionado à conferência, avaliações qualitativas e aceitação final, obrigando-se o gerenciador (preposta da contratada) a reparar e corrigir os eventuais vícios, defeitos ou incorreções porventura detectados, na forma prevista no contrato a ser celebrado entre as partes;</w:t>
      </w:r>
    </w:p>
    <w:p w:rsidR="00000000" w:rsidDel="00000000" w:rsidP="00000000" w:rsidRDefault="00000000" w:rsidRPr="00000000" w14:paraId="00000077">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objeto do contrato deve atender às especificações constantes do contrato e deste PB/TR, com a observância das seguintes prescrições: ser iniciado no prazo previsto em contrato; estar em perfeitas condições de uso; apresentar boa qualidade exigida ou superior nas especificações, estar pronto para ser utilizado, a partir da data da entrega do objeto (disponibilização) e o aceite do representante responsável pelo acompanhamento da execução do objeto, que deverá ser registrado; </w:t>
      </w:r>
    </w:p>
    <w:p w:rsidR="00000000" w:rsidDel="00000000" w:rsidP="00000000" w:rsidRDefault="00000000" w:rsidRPr="00000000" w14:paraId="0000007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recebimento do objeto não exclui a responsabilidade da CONTRATADA pela qualidade do serviço prestado, sob pena de rescisão do contrato, após previa comunicação, nos termos do contrato;</w:t>
      </w:r>
    </w:p>
    <w:p w:rsidR="00000000" w:rsidDel="00000000" w:rsidP="00000000" w:rsidRDefault="00000000" w:rsidRPr="00000000" w14:paraId="00000079">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objeto será rejeitado quando não atender às condições oferecidas no sistema pela CONTRATADO;</w:t>
      </w:r>
    </w:p>
    <w:p w:rsidR="00000000" w:rsidDel="00000000" w:rsidP="00000000" w:rsidRDefault="00000000" w:rsidRPr="00000000" w14:paraId="0000007A">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havendo vícios ou incompatibilidades no serviço, a CONTRATADA deverá corrigi-los, no prazo previsto no contrato, sob pena de rescisão do contrato, na forma do contrato; </w:t>
      </w:r>
    </w:p>
    <w:p w:rsidR="00000000" w:rsidDel="00000000" w:rsidP="00000000" w:rsidRDefault="00000000" w:rsidRPr="00000000" w14:paraId="0000007B">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prazo para a execução dos serviços será de 05 (cinco) anos, nos termos do art. 106 da Lei n° 14.133/2021; </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admitir-se-á a prorrogação do prazo de execução por até 10 (dez) anos, nos termos do art. 107 da Lei nº 14.133/2021, mediante comprovação da vantajosidade pela Administração];</w:t>
      </w:r>
    </w:p>
    <w:p w:rsidR="00000000" w:rsidDel="00000000" w:rsidP="00000000" w:rsidRDefault="00000000" w:rsidRPr="00000000" w14:paraId="0000007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admitir-se-á a prorrogação do prazo para a execução quando ocorrida alguma paralização ou suspensão do contrato, na forma do art. 115, § 5º da Lei nº 14.133/2021.</w:t>
      </w:r>
    </w:p>
    <w:p w:rsidR="00000000" w:rsidDel="00000000" w:rsidP="00000000" w:rsidRDefault="00000000" w:rsidRPr="00000000" w14:paraId="0000007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sistema poderá ser rejeitado quando não apresentar conformidade com as especificações técnicas;</w:t>
      </w:r>
    </w:p>
    <w:p w:rsidR="00000000" w:rsidDel="00000000" w:rsidP="00000000" w:rsidRDefault="00000000" w:rsidRPr="00000000" w14:paraId="0000007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o objeto em tela, não haverá o procedimento de recebimento provisório, afinal o recebimento do serviço impõe que sua prestação e seu recebimento sejam imediatos;</w:t>
      </w:r>
    </w:p>
    <w:p w:rsidR="00000000" w:rsidDel="00000000" w:rsidP="00000000" w:rsidRDefault="00000000" w:rsidRPr="00000000" w14:paraId="0000008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prestação do serviço será executada de modo que se atenda plenamente as necessidades expostas na letra F do item 3, que prevê a relação entre a demanda e a quantidade a ser contratada.</w:t>
      </w:r>
    </w:p>
    <w:p w:rsidR="00000000" w:rsidDel="00000000" w:rsidP="00000000" w:rsidRDefault="00000000" w:rsidRPr="00000000" w14:paraId="00000081">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VISTORIA</w:t>
      </w:r>
    </w:p>
    <w:p w:rsidR="00000000" w:rsidDel="00000000" w:rsidP="00000000" w:rsidRDefault="00000000" w:rsidRPr="00000000" w14:paraId="00000083">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haverá necessidade de vistoria antes da disponibilização do sistema, porém a eventual necessidade de instalação do sistema e de manutenção </w:t>
      </w:r>
      <w:r w:rsidDel="00000000" w:rsidR="00000000" w:rsidRPr="00000000">
        <w:rPr>
          <w:rFonts w:ascii="Times New Roman" w:cs="Times New Roman" w:eastAsia="Times New Roman" w:hAnsi="Times New Roman"/>
          <w:i w:val="1"/>
          <w:rtl w:val="0"/>
        </w:rPr>
        <w:t xml:space="preserve">in loco</w:t>
      </w:r>
      <w:r w:rsidDel="00000000" w:rsidR="00000000" w:rsidRPr="00000000">
        <w:rPr>
          <w:rFonts w:ascii="Times New Roman" w:cs="Times New Roman" w:eastAsia="Times New Roman" w:hAnsi="Times New Roman"/>
          <w:rtl w:val="0"/>
        </w:rPr>
        <w:t xml:space="preserve"> poderá ser realizada pela CONTRATADA, desde que previamente autorizada pela CONTRATANTE.</w:t>
      </w:r>
    </w:p>
    <w:p w:rsidR="00000000" w:rsidDel="00000000" w:rsidP="00000000" w:rsidRDefault="00000000" w:rsidRPr="00000000" w14:paraId="00000085">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Só poderão acessar as dependências da CONTRATANTE funcionário da CONTRATADA previamente autorizado e identificado.</w:t>
      </w:r>
    </w:p>
    <w:p w:rsidR="00000000" w:rsidDel="00000000" w:rsidP="00000000" w:rsidRDefault="00000000" w:rsidRPr="00000000" w14:paraId="00000086">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OBRIGAÇÕES DA CONTRANTE</w:t>
      </w:r>
    </w:p>
    <w:p w:rsidR="00000000" w:rsidDel="00000000" w:rsidP="00000000" w:rsidRDefault="00000000" w:rsidRPr="00000000" w14:paraId="00000088">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receber o objeto no prazo e condições preestabelecidas neste PB/TR;</w:t>
      </w:r>
    </w:p>
    <w:p w:rsidR="00000000" w:rsidDel="00000000" w:rsidP="00000000" w:rsidRDefault="00000000" w:rsidRPr="00000000" w14:paraId="0000008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comunicar à CONTRATADA, por escrito, toda e qualquer ocorrência relacionada com a execução dos serviços contratados, bem como, sobre imperfeições, falhas</w:t>
        <w:br w:type="textWrapping"/>
        <w:t xml:space="preserve">ou irregularidades verificadas na execução do objeto, diligenciando-a para que estas sejam plenamente reparadas ou corrigidas;</w:t>
      </w:r>
    </w:p>
    <w:p w:rsidR="00000000" w:rsidDel="00000000" w:rsidP="00000000" w:rsidRDefault="00000000" w:rsidRPr="00000000" w14:paraId="0000008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permitir o acesso dos empregados da CONTRATADA às instalações da CONTRATANTE para o cumprimento das rotinas de instalação e manutenção que visem a continuidade da prestação do serviço, desde que tenham sido credenciados pela CONTRATANTE e exclusivamente para atender o objeto deste PB/TR;</w:t>
      </w:r>
    </w:p>
    <w:p w:rsidR="00000000" w:rsidDel="00000000" w:rsidP="00000000" w:rsidRDefault="00000000" w:rsidRPr="00000000" w14:paraId="0000008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acompanhar e fiscalizar os serviços, objeto deste PB/TR, por meio de representante designado para esse fim, realizando todos os registros que achar necessário;</w:t>
      </w:r>
    </w:p>
    <w:p w:rsidR="00000000" w:rsidDel="00000000" w:rsidP="00000000" w:rsidRDefault="00000000" w:rsidRPr="00000000" w14:paraId="0000008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proporcionar todas as facilidades para que a CONTRATADA possa cumprir com suas obrigações dentro dos prazos, normas e condições preestabelecidas neste PB/TR e no contrato;</w:t>
      </w:r>
    </w:p>
    <w:p w:rsidR="00000000" w:rsidDel="00000000" w:rsidP="00000000" w:rsidRDefault="00000000" w:rsidRPr="00000000" w14:paraId="0000008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notificar, por escrito, à CONTRATADA de eventuais ocorrências, garantindo-lhe o direito ao contraditório e à ampla defesa antes de rescisão do contrato;</w:t>
      </w:r>
    </w:p>
    <w:p w:rsidR="00000000" w:rsidDel="00000000" w:rsidP="00000000" w:rsidRDefault="00000000" w:rsidRPr="00000000" w14:paraId="0000008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responder pelas consequências de suas ações ou omissões;</w:t>
      </w:r>
    </w:p>
    <w:p w:rsidR="00000000" w:rsidDel="00000000" w:rsidP="00000000" w:rsidRDefault="00000000" w:rsidRPr="00000000" w14:paraId="0000009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entidade não responderá por quaisquer compromissos assumidos pela CONTRATADA com terceiros, ainda que vinculados à execução do presente objeto, bem como por qualquer dano causado a terceiros em decorrência de ato da CONTRATADA, de seus empregados, prepostos ou subordinados; e</w:t>
      </w:r>
    </w:p>
    <w:p w:rsidR="00000000" w:rsidDel="00000000" w:rsidP="00000000" w:rsidRDefault="00000000" w:rsidRPr="00000000" w14:paraId="0000009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exigir o cumprimento de todas as obrigações assumidas pela CONTRATADA, de acordo com as cláusulas contratuais e os termos de sua proposta.</w:t>
      </w:r>
    </w:p>
    <w:p w:rsidR="00000000" w:rsidDel="00000000" w:rsidP="00000000" w:rsidRDefault="00000000" w:rsidRPr="00000000" w14:paraId="00000092">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OBRIGAÇÕES DA CONTRATADA</w:t>
      </w:r>
    </w:p>
    <w:p w:rsidR="00000000" w:rsidDel="00000000" w:rsidP="00000000" w:rsidRDefault="00000000" w:rsidRPr="00000000" w14:paraId="00000094">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atender ao pedido de informações, mediante solicitação expressa da CONTRATANTE, efetuadas por pessoas ou entidades por ela credenciada, relacionada com o desenvolvimento dos serviços contratados;</w:t>
      </w:r>
    </w:p>
    <w:p w:rsidR="00000000" w:rsidDel="00000000" w:rsidP="00000000" w:rsidRDefault="00000000" w:rsidRPr="00000000" w14:paraId="0000009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processar diariamente o sistema, com todo suporte necessários a sua operação e ao armazenamento de seus dados, viabilizando consultas e atualizações pelos usuários; </w:t>
      </w:r>
    </w:p>
    <w:p w:rsidR="00000000" w:rsidDel="00000000" w:rsidP="00000000" w:rsidRDefault="00000000" w:rsidRPr="00000000" w14:paraId="0000009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disponibilizar acesso lógico das estações de trabalho de seus usuários ao banco de dados do sistema;</w:t>
      </w:r>
    </w:p>
    <w:p w:rsidR="00000000" w:rsidDel="00000000" w:rsidP="00000000" w:rsidRDefault="00000000" w:rsidRPr="00000000" w14:paraId="0000009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tomar todas as providências necessárias à fiel execução deste Instrumento responsabilizando- se pelo pagamento de tributos e despesas inerentes aos insumos necessários à prestação dos serviços;</w:t>
      </w:r>
    </w:p>
    <w:p w:rsidR="00000000" w:rsidDel="00000000" w:rsidP="00000000" w:rsidRDefault="00000000" w:rsidRPr="00000000" w14:paraId="0000009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responsabilizar-se pela garantia dos serviços objeto deste PB/TR, dentro dos padrões adequados de qualidade, segurança, durabilidade e desempenho, conforme previsto na Lei n° 8.078, de 11 de setembro de 1.990;</w:t>
      </w:r>
    </w:p>
    <w:p w:rsidR="00000000" w:rsidDel="00000000" w:rsidP="00000000" w:rsidRDefault="00000000" w:rsidRPr="00000000" w14:paraId="0000009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assumir inteira responsabilidade por danos ou desvios causados ao patrimônio da CONTRATANTE por ação ou omissão de seus empregados ou prepostos, mesmo que fora do exercício de atribuições previstas no contrato;</w:t>
      </w:r>
    </w:p>
    <w:p w:rsidR="00000000" w:rsidDel="00000000" w:rsidP="00000000" w:rsidRDefault="00000000" w:rsidRPr="00000000" w14:paraId="0000009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responsabilizar-se pelos danos causados à CONTRATANTE ou a terceiros, decorrentes de sua culpa ou dolo, não excluindo ou reduzindo essa responsabilidade, a fiscalização ou o acompanhamento realizado pela CONTRATANTE;</w:t>
      </w:r>
    </w:p>
    <w:p w:rsidR="00000000" w:rsidDel="00000000" w:rsidP="00000000" w:rsidRDefault="00000000" w:rsidRPr="00000000" w14:paraId="0000009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manter, durante toda a execução do Contrato, todas as condições firmadas em sua proposta inicial; </w:t>
      </w:r>
    </w:p>
    <w:p w:rsidR="00000000" w:rsidDel="00000000" w:rsidP="00000000" w:rsidRDefault="00000000" w:rsidRPr="00000000" w14:paraId="0000009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executar o objeto contratado em conformidade com as condições e prazos estabelecidos neste PB;</w:t>
      </w:r>
    </w:p>
    <w:p w:rsidR="00000000" w:rsidDel="00000000" w:rsidP="00000000" w:rsidRDefault="00000000" w:rsidRPr="00000000" w14:paraId="0000009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submeter à aprovação do CONTRATANTE toda e qualquer alteração ocorrida nas especificações, em face de imposições técnicas ou de cunho administrativo e legal indispensáveis à perfeita execução do Sistema;</w:t>
      </w:r>
    </w:p>
    <w:p w:rsidR="00000000" w:rsidDel="00000000" w:rsidP="00000000" w:rsidRDefault="00000000" w:rsidRPr="00000000" w14:paraId="0000009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assumir o ônus decorrente de todas as despesas, tributos e demais encargos inerentes ao objeto deste PB/TR;</w:t>
      </w:r>
    </w:p>
    <w:p w:rsidR="00000000" w:rsidDel="00000000" w:rsidP="00000000" w:rsidRDefault="00000000" w:rsidRPr="00000000" w14:paraId="000000A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CONTRATADA poderá cobrar os custos pela utilização do sistema dos fornecedores, nos termos do art. 170 da Constituição Federal – livre iniciativa –; da Lei nº 14.129/2021 – que trata sobre o Governo Digital e o aumento da eficiência pública –; e ainda, no art. 174, § 1º da Lei nº 14.133/2021; </w:t>
      </w:r>
    </w:p>
    <w:p w:rsidR="00000000" w:rsidDel="00000000" w:rsidP="00000000" w:rsidRDefault="00000000" w:rsidRPr="00000000" w14:paraId="000000A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não transferir, total ou parcialmente, os direitos e obrigações vinculadas à contratação;</w:t>
      </w:r>
    </w:p>
    <w:p w:rsidR="00000000" w:rsidDel="00000000" w:rsidP="00000000" w:rsidRDefault="00000000" w:rsidRPr="00000000" w14:paraId="000000A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sujeitar-se à fiscalização da CONTRATANTE, no tocante a verificação e certificação das especificações técnicas exigidas, prestando todos os esclarecimentos so1icitados e, atendendo de imediato às reclamações fundamentadas, caso venham a ocorrer; </w:t>
      </w:r>
    </w:p>
    <w:p w:rsidR="00000000" w:rsidDel="00000000" w:rsidP="00000000" w:rsidRDefault="00000000" w:rsidRPr="00000000" w14:paraId="000000A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prestar as informações e os esclarecimentos que venham a ser solicitados pela CONTRATANTE, em até 48 (quarenta e oito) horas, por intermédio do fiscal designado para acompanhamento do contrato;</w:t>
      </w:r>
    </w:p>
    <w:p w:rsidR="00000000" w:rsidDel="00000000" w:rsidP="00000000" w:rsidRDefault="00000000" w:rsidRPr="00000000" w14:paraId="000000A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levar imediatamente, ao conhecimento do Fiscal do Contrato, qualquer fato anormal ou extraordinário que ocorrer na execução do objeto contratado, para adoção das medidas cabíveis;</w:t>
      </w:r>
    </w:p>
    <w:p w:rsidR="00000000" w:rsidDel="00000000" w:rsidP="00000000" w:rsidRDefault="00000000" w:rsidRPr="00000000" w14:paraId="000000A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entregar, no prazo previsto no contrato o sistema pronto para operar;</w:t>
      </w:r>
    </w:p>
    <w:p w:rsidR="00000000" w:rsidDel="00000000" w:rsidP="00000000" w:rsidRDefault="00000000" w:rsidRPr="00000000" w14:paraId="000000A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manter em dia suas obrigações, legais, fiscais sobre o serviço e sociais para com o pessoal envolvido no presente serviço, sob sua responsabilidade;</w:t>
      </w:r>
    </w:p>
    <w:p w:rsidR="00000000" w:rsidDel="00000000" w:rsidP="00000000" w:rsidRDefault="00000000" w:rsidRPr="00000000" w14:paraId="000000A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CONTRATADA será responsável por todas as despesas com atualização e melhoria do sistema, bem como por todo serviço necessário à perfeita e completa execução do objeto do presente contrato;</w:t>
      </w:r>
    </w:p>
    <w:p w:rsidR="00000000" w:rsidDel="00000000" w:rsidP="00000000" w:rsidRDefault="00000000" w:rsidRPr="00000000" w14:paraId="000000A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comunicar à CONTRATANTE, no prazo máximo de 24 (vinte e quatro) horas que antecede a data do início da prestação do serviço, os motivos que impossibilitem o cumprimento do prazo previsto, com a devida comprovação;</w:t>
      </w:r>
    </w:p>
    <w:p w:rsidR="00000000" w:rsidDel="00000000" w:rsidP="00000000" w:rsidRDefault="00000000" w:rsidRPr="00000000" w14:paraId="000000A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indicar preposto para representá-la durante a vigência contratual.</w:t>
      </w:r>
    </w:p>
    <w:p w:rsidR="00000000" w:rsidDel="00000000" w:rsidP="00000000" w:rsidRDefault="00000000" w:rsidRPr="00000000" w14:paraId="000000A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sujeitar-se à fiscalização do Fiscal do Contrato quanto ao acompanhamento do cumprimento das obrigações pactuadas, prestando-lhe todos os esclarecimentos solicitados, bem como atendendo às reclamações consideradas procedentes.</w:t>
      </w:r>
    </w:p>
    <w:p w:rsidR="00000000" w:rsidDel="00000000" w:rsidP="00000000" w:rsidRDefault="00000000" w:rsidRPr="00000000" w14:paraId="000000A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993" w:right="0" w:hanging="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manter, durante 5 (cinco) anos após o fim do contrato os dados das atividades realizadas no portal pela CONTRATANTE.</w:t>
      </w:r>
    </w:p>
    <w:p w:rsidR="00000000" w:rsidDel="00000000" w:rsidP="00000000" w:rsidRDefault="00000000" w:rsidRPr="00000000" w14:paraId="000000AC">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DA SUBCONTRATAÇÃO</w:t>
      </w:r>
    </w:p>
    <w:p w:rsidR="00000000" w:rsidDel="00000000" w:rsidP="00000000" w:rsidRDefault="00000000" w:rsidRPr="00000000" w14:paraId="000000AE">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F">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será admitida a subcontratação do objeto.</w:t>
      </w:r>
    </w:p>
    <w:p w:rsidR="00000000" w:rsidDel="00000000" w:rsidP="00000000" w:rsidRDefault="00000000" w:rsidRPr="00000000" w14:paraId="000000B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1">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10. CONTROLE E FISCALIZAÇÃO DA EXECUÇÃO</w:t>
      </w:r>
    </w:p>
    <w:p w:rsidR="00000000" w:rsidDel="00000000" w:rsidP="00000000" w:rsidRDefault="00000000" w:rsidRPr="00000000" w14:paraId="000000B2">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14.1 O acompanhamento e a fiscalização da execução do contrato consistem na verificação da conformidade da prestação dos serviços, de forma a assegurar o perfeito cumprimento do ajuste, devendo ser exercidos por um ou mais representantes da Contratante, especialmente designados, na forma da Lei, no que couber.</w:t>
      </w:r>
    </w:p>
    <w:p w:rsidR="00000000" w:rsidDel="00000000" w:rsidP="00000000" w:rsidRDefault="00000000" w:rsidRPr="00000000" w14:paraId="000000B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14.2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conforme previsto em Lei.</w:t>
      </w:r>
    </w:p>
    <w:p w:rsidR="00000000" w:rsidDel="00000000" w:rsidP="00000000" w:rsidRDefault="00000000" w:rsidRPr="00000000" w14:paraId="000000B5">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14.3 O representante da CONTRATANTE deverá ter a experiência necessária para o acompanhamento e controle da execução dos serviços e do contrato e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000000" w:rsidDel="00000000" w:rsidP="00000000" w:rsidRDefault="00000000" w:rsidRPr="00000000" w14:paraId="000000B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14.4 A verificação da adequação da prestação do serviço deverá ser realizada com base nos critérios previstos neste PB/TR.</w:t>
      </w:r>
    </w:p>
    <w:p w:rsidR="00000000" w:rsidDel="00000000" w:rsidP="00000000" w:rsidRDefault="00000000" w:rsidRPr="00000000" w14:paraId="000000B7">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14.5 A execução do contrato deverá ser acompanhada e fiscalizada por meio de instrumentos de controle.</w:t>
      </w:r>
    </w:p>
    <w:p w:rsidR="00000000" w:rsidDel="00000000" w:rsidP="00000000" w:rsidRDefault="00000000" w:rsidRPr="00000000" w14:paraId="000000B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14.6 O fiscal ou gestor do contrato, ao verificar a perda da qualidade na execução do serviço, deverá comunicar à autoridade responsável para as providências cabíveis.</w:t>
      </w:r>
    </w:p>
    <w:p w:rsidR="00000000" w:rsidDel="00000000" w:rsidP="00000000" w:rsidRDefault="00000000" w:rsidRPr="00000000" w14:paraId="000000B9">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14.7 O descumprimento total ou parcial das demais obrigações e responsabilidades assumidas pela Contratada ensejará apenas as sanções administrativas previstas neste Projeto Básico/Termo de Referência e no contrato.</w:t>
      </w:r>
    </w:p>
    <w:p w:rsidR="00000000" w:rsidDel="00000000" w:rsidP="00000000" w:rsidRDefault="00000000" w:rsidRPr="00000000" w14:paraId="000000B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B">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15. DAS SANÇÕES ADMINISTRATIVAS E DA RESCISÃO</w:t>
      </w:r>
    </w:p>
    <w:p w:rsidR="00000000" w:rsidDel="00000000" w:rsidP="00000000" w:rsidRDefault="00000000" w:rsidRPr="00000000" w14:paraId="000000BC">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BD">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15.1 A CONTRATADA comete infração administrativa nos casos de inexecução total ou parcial dos serviços.</w:t>
      </w:r>
    </w:p>
    <w:p w:rsidR="00000000" w:rsidDel="00000000" w:rsidP="00000000" w:rsidRDefault="00000000" w:rsidRPr="00000000" w14:paraId="000000B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15.2 A Contratada ficará sujeita, sem prejuízo da responsabilidade civil e criminal, no caso de descumprimento contratual, às seguintes sanções:</w:t>
      </w:r>
    </w:p>
    <w:p w:rsidR="00000000" w:rsidDel="00000000" w:rsidP="00000000" w:rsidRDefault="00000000" w:rsidRPr="00000000" w14:paraId="000000B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0">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advertência por faltas leves, assim entendidas aquelas que não acarretem prejuízos significativos ao CONTRATANTE; e</w:t>
      </w:r>
    </w:p>
    <w:p w:rsidR="00000000" w:rsidDel="00000000" w:rsidP="00000000" w:rsidRDefault="00000000" w:rsidRPr="00000000" w14:paraId="000000C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multas compensatórias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 acordo com a tabela de indicadores: 1 – Disponibilidade dos Serviços Críticos e 2 – Atendimentos que não impedem a operação, assim entendidas aquelas que acarretem prejuízos significativos ao CONTRATANTE, no limite do prejuízo, a ser apurado em processo administrativo próprio.</w:t>
      </w:r>
    </w:p>
    <w:p w:rsidR="00000000" w:rsidDel="00000000" w:rsidP="00000000" w:rsidRDefault="00000000" w:rsidRPr="00000000" w14:paraId="000000C3">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4">
      <w:pPr>
        <w:spacing w:after="0" w:line="240" w:lineRule="auto"/>
        <w:ind w:firstLine="708"/>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INDICADOR 1: DISPONIBILIDADE DOS SERVIÇOS CRÍTICOS</w:t>
      </w:r>
    </w:p>
    <w:tbl>
      <w:tblPr>
        <w:tblStyle w:val="Table1"/>
        <w:tblW w:w="8835.0" w:type="dxa"/>
        <w:jc w:val="center"/>
        <w:tblLayout w:type="fixed"/>
        <w:tblLook w:val="0400"/>
      </w:tblPr>
      <w:tblGrid>
        <w:gridCol w:w="1841"/>
        <w:gridCol w:w="6994"/>
        <w:tblGridChange w:id="0">
          <w:tblGrid>
            <w:gridCol w:w="1841"/>
            <w:gridCol w:w="6994"/>
          </w:tblGrid>
        </w:tblGridChange>
      </w:tblGrid>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shd w:fill="d9d9d9" w:val="clear"/>
            <w:vAlign w:val="center"/>
          </w:tcPr>
          <w:p w:rsidR="00000000" w:rsidDel="00000000" w:rsidP="00000000" w:rsidRDefault="00000000" w:rsidRPr="00000000" w14:paraId="000000C5">
            <w:pPr>
              <w:widowControl w:val="0"/>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Indicador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C6">
            <w:pPr>
              <w:widowControl w:val="0"/>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Disponibilidade dos Serviços Críticos (Mensal)</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C7">
            <w:pPr>
              <w:widowControl w:val="0"/>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Descrição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C8">
            <w:pPr>
              <w:widowControl w:val="0"/>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Os serviços considerados críticos e quaisquer outros que deem suporte a eles deverão permanecer disponíveis para uso, em regime de segunda a sexta de 8:00 às 18:00, desconsiderando as manutenções programadas nos feriados e finais de semana.</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C9">
            <w:pPr>
              <w:widowControl w:val="0"/>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Serviços Críticos</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C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Indisponibilidade de serviços que afetem o andamento do processo licitatório, indisponibilidade do ente comprador.</w:t>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CB">
            <w:pPr>
              <w:widowControl w:val="0"/>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Medição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CC">
            <w:pPr>
              <w:widowControl w:val="0"/>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O acompanhamento será feito através das ferramentas disponíveis, utilizadas pela CONTRATADA, por meio de formalização do CONTRATANTE via e-mail.</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CD">
            <w:pPr>
              <w:widowControl w:val="0"/>
              <w:spacing w:after="0" w:line="240" w:lineRule="auto"/>
              <w:ind w:left="993" w:hanging="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Meta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CE">
            <w:pPr>
              <w:widowControl w:val="0"/>
              <w:spacing w:after="0" w:line="240" w:lineRule="auto"/>
              <w:ind w:left="993" w:hanging="993"/>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99% de disponibilidade/mensal</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CF">
            <w:pPr>
              <w:widowControl w:val="0"/>
              <w:spacing w:after="0" w:line="240" w:lineRule="auto"/>
              <w:ind w:left="993" w:hanging="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Ocorrência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D0">
            <w:pPr>
              <w:widowControl w:val="0"/>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Não cumprimento da disponibilidade estabelecida.</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D1">
            <w:pPr>
              <w:widowControl w:val="0"/>
              <w:spacing w:after="0" w:line="240" w:lineRule="auto"/>
              <w:ind w:left="-4" w:firstLine="4"/>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Tempo de Atendimento</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D2">
            <w:pPr>
              <w:widowControl w:val="0"/>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(duas) horas</w:t>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D3">
            <w:pPr>
              <w:widowControl w:val="0"/>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Multa compensatória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D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ocorrência/mensal valor de R$ 500,00 (quinhentos reais), não atendida após o prazo de atendimento.</w:t>
            </w:r>
          </w:p>
          <w:p w:rsidR="00000000" w:rsidDel="00000000" w:rsidP="00000000" w:rsidRDefault="00000000" w:rsidRPr="00000000" w14:paraId="000000D5">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ocorrências/mensais valor de R$ 1.000,00 (mil reais), não atendida após o prazo de atendimento.</w:t>
            </w:r>
          </w:p>
          <w:p w:rsidR="00000000" w:rsidDel="00000000" w:rsidP="00000000" w:rsidRDefault="00000000" w:rsidRPr="00000000" w14:paraId="000000D6">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38" w:right="0" w:hanging="138"/>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ocorrências ou mais/mensais valor de 1.500,00 (mil e quinhentos reais), não atendida após o prazo de atendimento.</w:t>
            </w:r>
            <w:r w:rsidDel="00000000" w:rsidR="00000000" w:rsidRPr="00000000">
              <w:rPr>
                <w:rtl w:val="0"/>
              </w:rPr>
            </w:r>
          </w:p>
        </w:tc>
      </w:tr>
    </w:tbl>
    <w:p w:rsidR="00000000" w:rsidDel="00000000" w:rsidP="00000000" w:rsidRDefault="00000000" w:rsidRPr="00000000" w14:paraId="000000D7">
      <w:pPr>
        <w:spacing w:after="0" w:line="240" w:lineRule="auto"/>
        <w:ind w:firstLine="426"/>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8">
      <w:pPr>
        <w:spacing w:after="0" w:line="240" w:lineRule="auto"/>
        <w:ind w:firstLine="426"/>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9">
      <w:pPr>
        <w:spacing w:after="0" w:line="240" w:lineRule="auto"/>
        <w:ind w:firstLine="426"/>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A">
      <w:pPr>
        <w:spacing w:after="0" w:line="240" w:lineRule="auto"/>
        <w:ind w:firstLine="426"/>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B">
      <w:pPr>
        <w:spacing w:after="0" w:line="240" w:lineRule="auto"/>
        <w:ind w:firstLine="426"/>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C">
      <w:pPr>
        <w:spacing w:after="0" w:line="240" w:lineRule="auto"/>
        <w:ind w:firstLine="426"/>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D">
      <w:pPr>
        <w:spacing w:after="0" w:line="240" w:lineRule="auto"/>
        <w:ind w:firstLine="708"/>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E">
      <w:pPr>
        <w:spacing w:after="0" w:line="240" w:lineRule="auto"/>
        <w:ind w:firstLine="708"/>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INDICADOR 2: ATENDIMENTOS QUE NÃO IMPEDEM A OPERAÇÃO</w:t>
      </w:r>
    </w:p>
    <w:tbl>
      <w:tblPr>
        <w:tblStyle w:val="Table2"/>
        <w:tblW w:w="8505.0" w:type="dxa"/>
        <w:jc w:val="center"/>
        <w:tblLayout w:type="fixed"/>
        <w:tblLook w:val="0400"/>
      </w:tblPr>
      <w:tblGrid>
        <w:gridCol w:w="1843"/>
        <w:gridCol w:w="6662"/>
        <w:tblGridChange w:id="0">
          <w:tblGrid>
            <w:gridCol w:w="1843"/>
            <w:gridCol w:w="6662"/>
          </w:tblGrid>
        </w:tblGridChange>
      </w:tblGrid>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shd w:fill="d9d9d9" w:val="clear"/>
            <w:vAlign w:val="center"/>
          </w:tcPr>
          <w:p w:rsidR="00000000" w:rsidDel="00000000" w:rsidP="00000000" w:rsidRDefault="00000000" w:rsidRPr="00000000" w14:paraId="000000DF">
            <w:pPr>
              <w:widowControl w:val="0"/>
              <w:spacing w:after="0" w:line="240" w:lineRule="auto"/>
              <w:ind w:left="993" w:hanging="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Indicador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E0">
            <w:pPr>
              <w:widowControl w:val="0"/>
              <w:spacing w:after="0" w:line="240" w:lineRule="auto"/>
              <w:ind w:left="993" w:hanging="993"/>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Atendimentos que não paralisem serviços críticos (Mensal)</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E1">
            <w:pPr>
              <w:widowControl w:val="0"/>
              <w:spacing w:after="0" w:line="240" w:lineRule="auto"/>
              <w:ind w:left="993" w:hanging="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Descrição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E2">
            <w:pPr>
              <w:widowControl w:val="0"/>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Medir a quantidade de ocorrências de incidentes causados pela CONTRATADA em serviços que não impactam diretamente a operação.</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Serão computados para o indicador de solicitações todas as ocorrências e falhas ligadas com os serviços relacionados diretamente ao processo de compras, como por exemplo: liberação de acessos do ente comprador, revisão de atos administrativos, revisão de prazos processuais, desde que aplicável juridicamente. </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E4">
            <w:pPr>
              <w:widowControl w:val="0"/>
              <w:spacing w:after="0" w:line="240" w:lineRule="auto"/>
              <w:ind w:left="993" w:hanging="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Medição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acompanhamento será feito pela CONTRATADA e pela Contratante através do número de chamados para abertura da solicitação por meio de ferramenta que registrará a ocorrência.</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E6">
            <w:pPr>
              <w:widowControl w:val="0"/>
              <w:spacing w:after="0" w:line="240" w:lineRule="auto"/>
              <w:ind w:left="993" w:hanging="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Meta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E7">
            <w:pPr>
              <w:widowControl w:val="0"/>
              <w:spacing w:after="0" w:line="240" w:lineRule="auto"/>
              <w:ind w:left="993" w:hanging="993"/>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Número de incidentes &lt;= 2</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E8">
            <w:pPr>
              <w:widowControl w:val="0"/>
              <w:spacing w:after="0" w:line="240" w:lineRule="auto"/>
              <w:ind w:left="993" w:hanging="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Ocorrência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E9">
            <w:pPr>
              <w:widowControl w:val="0"/>
              <w:spacing w:after="0" w:line="240" w:lineRule="auto"/>
              <w:ind w:left="993" w:hanging="993"/>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Número superior à quantidade permitida (2 incidentes)</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EA">
            <w:pPr>
              <w:widowControl w:val="0"/>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Tempo de Atendimento</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EB">
            <w:pPr>
              <w:widowControl w:val="0"/>
              <w:spacing w:after="0" w:line="240" w:lineRule="auto"/>
              <w:ind w:left="993" w:hanging="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48 (quarenta e oito) horas</w:t>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0EC">
            <w:pPr>
              <w:widowControl w:val="0"/>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Multa compensatória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ED">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ocorrências até o limite de 5 solicitações ocorrência/mensal valor de R$ 500,00 (quinhentos reais); não atendida após o prazo de atendimento.</w:t>
            </w:r>
          </w:p>
          <w:p w:rsidR="00000000" w:rsidDel="00000000" w:rsidP="00000000" w:rsidRDefault="00000000" w:rsidRPr="00000000" w14:paraId="000000E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ocorrências até o limite de 8 solicitações ocorrência/mensal, cumulativo com o primeiro chamado valor de R$ 1.000,00 (mil reais); não atendida após o prazo de atendimento.</w:t>
            </w:r>
          </w:p>
          <w:p w:rsidR="00000000" w:rsidDel="00000000" w:rsidP="00000000" w:rsidRDefault="00000000" w:rsidRPr="00000000" w14:paraId="000000EF">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Acima de 9 ocorrências ocorrência/mensal, cumulativo com as ocorrências acima valor de R$ 1.500,00 (mil e quinhentos reais); não atendida após o prazo de atendimento.</w:t>
            </w:r>
          </w:p>
        </w:tc>
      </w:tr>
    </w:tbl>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15.3 A aplicação de qualquer das penalidades previstas neste contrato, realizar-se-á em processo administrativo que assegurará o contraditório e a ampla defesa à CONTRATADA, observando-se o procedimento previsto nos arts. 156 a 163 da Lei nº 14.133/2021</w:t>
      </w:r>
      <w:r w:rsidDel="00000000" w:rsidR="00000000" w:rsidRPr="00000000">
        <w:rPr>
          <w:rFonts w:ascii="Times New Roman" w:cs="Times New Roman" w:eastAsia="Times New Roman" w:hAnsi="Times New Roman"/>
          <w:b w:val="0"/>
          <w:i w:val="0"/>
          <w:smallCaps w:val="0"/>
          <w:strike w:val="0"/>
          <w:color w:val="ff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 subsidiariamente na Lei nº 9.784/1999.</w:t>
      </w:r>
    </w:p>
    <w:p w:rsidR="00000000" w:rsidDel="00000000" w:rsidP="00000000" w:rsidRDefault="00000000" w:rsidRPr="00000000" w14:paraId="000000F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15.4 A autoridade competente, na aplicação das sanções, levará em consideração a gravidade da conduta do infrator, o caráter educativo da pena, bem como o dano causado à Administração, observado o princípio da proporcionalidade.</w:t>
      </w:r>
    </w:p>
    <w:p w:rsidR="00000000" w:rsidDel="00000000" w:rsidP="00000000" w:rsidRDefault="00000000" w:rsidRPr="00000000" w14:paraId="000000F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15.5. O contrato só poderá ser rescindido pelas partes, com comunicação prévia de 60 (sessenta) dias, ou em prazo inferior de comum acordo entre as partes, sem aplicação de sanção administrativa no caso de cumprimento do prazo.</w:t>
      </w:r>
    </w:p>
    <w:p w:rsidR="00000000" w:rsidDel="00000000" w:rsidP="00000000" w:rsidRDefault="00000000" w:rsidRPr="00000000" w14:paraId="000000F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6">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7">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Divinópolis/MG, 25 de julho de 2025.</w:t>
      </w:r>
    </w:p>
    <w:p w:rsidR="00000000" w:rsidDel="00000000" w:rsidP="00000000" w:rsidRDefault="00000000" w:rsidRPr="00000000" w14:paraId="000000F8">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9">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A">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B">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Ruan Brandão Raposo Simões</w:t>
      </w:r>
    </w:p>
    <w:p w:rsidR="00000000" w:rsidDel="00000000" w:rsidP="00000000" w:rsidRDefault="00000000" w:rsidRPr="00000000" w14:paraId="000000FC">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Chefe de Departamento </w:t>
      </w:r>
    </w:p>
    <w:p w:rsidR="00000000" w:rsidDel="00000000" w:rsidP="00000000" w:rsidRDefault="00000000" w:rsidRPr="00000000" w14:paraId="000000FD">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CIMMVI</w:t>
      </w:r>
    </w:p>
    <w:p w:rsidR="00000000" w:rsidDel="00000000" w:rsidP="00000000" w:rsidRDefault="00000000" w:rsidRPr="00000000" w14:paraId="000000FE">
      <w:pPr>
        <w:spacing w:after="0" w:line="240" w:lineRule="auto"/>
        <w:jc w:val="center"/>
        <w:rPr>
          <w:rFonts w:ascii="Times New Roman" w:cs="Times New Roman" w:eastAsia="Times New Roman" w:hAnsi="Times New Roman"/>
        </w:rPr>
      </w:pPr>
      <w:bookmarkStart w:colFirst="0" w:colLast="0" w:name="_heading=h.tkil0ahszrbo" w:id="1"/>
      <w:bookmarkEnd w:id="1"/>
      <w:r w:rsidDel="00000000" w:rsidR="00000000" w:rsidRPr="00000000">
        <w:rPr>
          <w:rtl w:val="0"/>
        </w:rPr>
      </w:r>
    </w:p>
    <w:p w:rsidR="00000000" w:rsidDel="00000000" w:rsidP="00000000" w:rsidRDefault="00000000" w:rsidRPr="00000000" w14:paraId="000000FF">
      <w:pPr>
        <w:spacing w:after="0" w:line="240" w:lineRule="auto"/>
        <w:jc w:val="left"/>
        <w:rPr>
          <w:rFonts w:ascii="Times New Roman" w:cs="Times New Roman" w:eastAsia="Times New Roman" w:hAnsi="Times New Roman"/>
        </w:rPr>
      </w:pPr>
      <w:bookmarkStart w:colFirst="0" w:colLast="0" w:name="_heading=h.qr6t76f49wbu" w:id="2"/>
      <w:bookmarkEnd w:id="2"/>
      <w:r w:rsidDel="00000000" w:rsidR="00000000" w:rsidRPr="00000000">
        <w:rPr>
          <w:rtl w:val="0"/>
        </w:rPr>
      </w:r>
    </w:p>
    <w:p w:rsidR="00000000" w:rsidDel="00000000" w:rsidP="00000000" w:rsidRDefault="00000000" w:rsidRPr="00000000" w14:paraId="00000100">
      <w:pPr>
        <w:spacing w:after="0" w:line="240" w:lineRule="auto"/>
        <w:jc w:val="center"/>
        <w:rPr>
          <w:rFonts w:ascii="Times New Roman" w:cs="Times New Roman" w:eastAsia="Times New Roman" w:hAnsi="Times New Roman"/>
        </w:rPr>
      </w:pPr>
      <w:bookmarkStart w:colFirst="0" w:colLast="0" w:name="_heading=h.me6fldl1v8e2" w:id="3"/>
      <w:bookmarkEnd w:id="3"/>
      <w:r w:rsidDel="00000000" w:rsidR="00000000" w:rsidRPr="00000000">
        <w:rPr>
          <w:rtl w:val="0"/>
        </w:rPr>
      </w:r>
    </w:p>
    <w:p w:rsidR="00000000" w:rsidDel="00000000" w:rsidP="00000000" w:rsidRDefault="00000000" w:rsidRPr="00000000" w14:paraId="00000101">
      <w:pPr>
        <w:spacing w:after="0" w:line="240" w:lineRule="auto"/>
        <w:ind w:left="3402" w:firstLine="0"/>
        <w:jc w:val="both"/>
        <w:rPr>
          <w:rFonts w:ascii="Times New Roman" w:cs="Times New Roman" w:eastAsia="Times New Roman" w:hAnsi="Times New Roman"/>
          <w:b w:val="1"/>
          <w:highlight w:val="yellow"/>
        </w:rPr>
      </w:pPr>
      <w:bookmarkStart w:colFirst="0" w:colLast="0" w:name="_heading=h.2vqhyoom4h08" w:id="4"/>
      <w:bookmarkEnd w:id="4"/>
      <w:r w:rsidDel="00000000" w:rsidR="00000000" w:rsidRPr="00000000">
        <w:rPr>
          <w:rFonts w:ascii="Times New Roman" w:cs="Times New Roman" w:eastAsia="Times New Roman" w:hAnsi="Times New Roman"/>
          <w:b w:val="1"/>
          <w:rtl w:val="0"/>
        </w:rPr>
        <w:t xml:space="preserve">TERMO DE CONTRATO DE PRESTAÇÃO DE SERVIÇOS Nº </w:t>
      </w:r>
      <w:r w:rsidDel="00000000" w:rsidR="00000000" w:rsidRPr="00000000">
        <w:rPr>
          <w:rFonts w:ascii="Times New Roman" w:cs="Times New Roman" w:eastAsia="Times New Roman" w:hAnsi="Times New Roman"/>
          <w:b w:val="1"/>
          <w:highlight w:val="yellow"/>
          <w:rtl w:val="0"/>
        </w:rPr>
        <w:t xml:space="preserve">XXX/20XX</w:t>
      </w:r>
      <w:r w:rsidDel="00000000" w:rsidR="00000000" w:rsidRPr="00000000">
        <w:rPr>
          <w:rFonts w:ascii="Times New Roman" w:cs="Times New Roman" w:eastAsia="Times New Roman" w:hAnsi="Times New Roman"/>
          <w:b w:val="1"/>
          <w:rtl w:val="0"/>
        </w:rPr>
        <w:t xml:space="preserve">, QUE FAZEM ENTRE SI O </w:t>
      </w:r>
      <w:r w:rsidDel="00000000" w:rsidR="00000000" w:rsidRPr="00000000">
        <w:rPr>
          <w:rFonts w:ascii="Times New Roman" w:cs="Times New Roman" w:eastAsia="Times New Roman" w:hAnsi="Times New Roman"/>
          <w:b w:val="1"/>
          <w:highlight w:val="yellow"/>
          <w:rtl w:val="0"/>
        </w:rPr>
        <w:t xml:space="preserve">[XXXX NOME DO ÓRGÃO OU ENTIDADE]</w:t>
      </w:r>
      <w:r w:rsidDel="00000000" w:rsidR="00000000" w:rsidRPr="00000000">
        <w:rPr>
          <w:rFonts w:ascii="Times New Roman" w:cs="Times New Roman" w:eastAsia="Times New Roman" w:hAnsi="Times New Roman"/>
          <w:b w:val="1"/>
          <w:rtl w:val="0"/>
        </w:rPr>
        <w:t xml:space="preserve"> E A EMPRESA </w:t>
      </w:r>
      <w:r w:rsidDel="00000000" w:rsidR="00000000" w:rsidRPr="00000000">
        <w:rPr>
          <w:rFonts w:ascii="Times New Roman" w:cs="Times New Roman" w:eastAsia="Times New Roman" w:hAnsi="Times New Roman"/>
          <w:b w:val="1"/>
          <w:highlight w:val="yellow"/>
          <w:rtl w:val="0"/>
        </w:rPr>
        <w:t xml:space="preserve">[...]</w:t>
      </w:r>
    </w:p>
    <w:p w:rsidR="00000000" w:rsidDel="00000000" w:rsidP="00000000" w:rsidRDefault="00000000" w:rsidRPr="00000000" w14:paraId="00000102">
      <w:pPr>
        <w:spacing w:after="0" w:line="240" w:lineRule="auto"/>
        <w:ind w:left="3402"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O(A) </w:t>
      </w:r>
      <w:r w:rsidDel="00000000" w:rsidR="00000000" w:rsidRPr="00000000">
        <w:rPr>
          <w:rFonts w:ascii="Times New Roman" w:cs="Times New Roman" w:eastAsia="Times New Roman" w:hAnsi="Times New Roman"/>
          <w:b w:val="1"/>
          <w:rtl w:val="0"/>
        </w:rPr>
        <w:t xml:space="preserve">CONSÓRCIO INTERMUNICIPAL E MULTIFINALITÁRIO DOS MUNICÍPIOS DO VALE DO ITAPECERICA – CIMMVI, com sede à Rua Irmã Marta Morato, 241 - Bom Pastor Divinópolis / MG - CEP: 35.500-140, inscrito(a) no CNPJ sob o no 54.771.168/0001-20, neste ato representado(a) pelo(a) Presidente do Consórcio Intermunicipal e Multifinalitário dos Municípios do Vale do Itapecerica, Julliano Lacerda Lino </w:t>
      </w:r>
      <w:r w:rsidDel="00000000" w:rsidR="00000000" w:rsidRPr="00000000">
        <w:rPr>
          <w:rFonts w:ascii="Arial" w:cs="Arial" w:eastAsia="Arial" w:hAnsi="Arial"/>
          <w:rtl w:val="0"/>
        </w:rPr>
        <w:t xml:space="preserve">CPF nº: XXX.582.766-XX</w:t>
      </w:r>
      <w:r w:rsidDel="00000000" w:rsidR="00000000" w:rsidRPr="00000000">
        <w:rPr>
          <w:rFonts w:ascii="Times New Roman" w:cs="Times New Roman" w:eastAsia="Times New Roman" w:hAnsi="Times New Roman"/>
          <w:b w:val="1"/>
          <w:rtl w:val="0"/>
        </w:rPr>
        <w:t xml:space="preserve">,  conforme Termo de Posse da Diretoria, Conselho de Administração e Conselho Fiscal do CIMMVI, de 03 de janeiro de 2025. </w:t>
      </w:r>
      <w:r w:rsidDel="00000000" w:rsidR="00000000" w:rsidRPr="00000000">
        <w:rPr>
          <w:rFonts w:ascii="Times New Roman" w:cs="Times New Roman" w:eastAsia="Times New Roman" w:hAnsi="Times New Roman"/>
          <w:rtl w:val="0"/>
        </w:rPr>
        <w:t xml:space="preserve">doravante denominada </w:t>
      </w:r>
      <w:r w:rsidDel="00000000" w:rsidR="00000000" w:rsidRPr="00000000">
        <w:rPr>
          <w:rFonts w:ascii="Times New Roman" w:cs="Times New Roman" w:eastAsia="Times New Roman" w:hAnsi="Times New Roman"/>
          <w:b w:val="1"/>
          <w:rtl w:val="0"/>
        </w:rPr>
        <w:t xml:space="preserve">CONTRATANTE</w:t>
      </w:r>
      <w:r w:rsidDel="00000000" w:rsidR="00000000" w:rsidRPr="00000000">
        <w:rPr>
          <w:rFonts w:ascii="Times New Roman" w:cs="Times New Roman" w:eastAsia="Times New Roman" w:hAnsi="Times New Roman"/>
          <w:rtl w:val="0"/>
        </w:rPr>
        <w:t xml:space="preserve">, e a </w:t>
      </w:r>
      <w:r w:rsidDel="00000000" w:rsidR="00000000" w:rsidRPr="00000000">
        <w:rPr>
          <w:rFonts w:ascii="Times New Roman" w:cs="Times New Roman" w:eastAsia="Times New Roman" w:hAnsi="Times New Roman"/>
          <w:b w:val="1"/>
          <w:highlight w:val="yellow"/>
          <w:rtl w:val="0"/>
        </w:rPr>
        <w:t xml:space="preserve">[...]</w:t>
      </w:r>
      <w:r w:rsidDel="00000000" w:rsidR="00000000" w:rsidRPr="00000000">
        <w:rPr>
          <w:rFonts w:ascii="Times New Roman" w:cs="Times New Roman" w:eastAsia="Times New Roman" w:hAnsi="Times New Roman"/>
          <w:rtl w:val="0"/>
        </w:rPr>
        <w:t xml:space="preserve">, denominada </w:t>
      </w:r>
      <w:r w:rsidDel="00000000" w:rsidR="00000000" w:rsidRPr="00000000">
        <w:rPr>
          <w:rFonts w:ascii="Times New Roman" w:cs="Times New Roman" w:eastAsia="Times New Roman" w:hAnsi="Times New Roman"/>
          <w:b w:val="1"/>
          <w:rtl w:val="0"/>
        </w:rPr>
        <w:t xml:space="preserve">CONTRATADA</w:t>
      </w:r>
      <w:r w:rsidDel="00000000" w:rsidR="00000000" w:rsidRPr="00000000">
        <w:rPr>
          <w:rFonts w:ascii="Times New Roman" w:cs="Times New Roman" w:eastAsia="Times New Roman" w:hAnsi="Times New Roman"/>
          <w:rtl w:val="0"/>
        </w:rPr>
        <w:t xml:space="preserve">, neste ato representada pelo Senhor Leonardo Cesar de Carvalho Ladeira, brasileiro, casado, portador da Carteira de Identidade nº 1.106.097 SSP/DF e do CPF nº 505.439.381-15, têm entre si o presente CONTRATO, celebrado com o amparo da Lei nº 14.133/2021 e em decorrência da </w:t>
      </w:r>
      <w:r w:rsidDel="00000000" w:rsidR="00000000" w:rsidRPr="00000000">
        <w:rPr>
          <w:rFonts w:ascii="Times New Roman" w:cs="Times New Roman" w:eastAsia="Times New Roman" w:hAnsi="Times New Roman"/>
          <w:b w:val="1"/>
          <w:rtl w:val="0"/>
        </w:rPr>
        <w:t xml:space="preserve">Dispensa de Licitação</w:t>
      </w:r>
      <w:r w:rsidDel="00000000" w:rsidR="00000000" w:rsidRPr="00000000">
        <w:rPr>
          <w:rFonts w:ascii="Times New Roman" w:cs="Times New Roman" w:eastAsia="Times New Roman" w:hAnsi="Times New Roman"/>
          <w:rtl w:val="0"/>
        </w:rPr>
        <w:t xml:space="preserve">, com base no inciso II do art. 75 da Lei nº 14.133/2021, mediante as cláusulas e condições seguintes: </w:t>
      </w:r>
    </w:p>
    <w:p w:rsidR="00000000" w:rsidDel="00000000" w:rsidP="00000000" w:rsidRDefault="00000000" w:rsidRPr="00000000" w14:paraId="0000010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5">
      <w:pPr>
        <w:spacing w:after="0" w:line="240" w:lineRule="auto"/>
        <w:jc w:val="both"/>
        <w:rPr>
          <w:rFonts w:ascii="Times New Roman" w:cs="Times New Roman" w:eastAsia="Times New Roman" w:hAnsi="Times New Roman"/>
          <w:b w:val="1"/>
          <w:smallCaps w:val="1"/>
        </w:rPr>
      </w:pPr>
      <w:r w:rsidDel="00000000" w:rsidR="00000000" w:rsidRPr="00000000">
        <w:rPr>
          <w:rFonts w:ascii="Times New Roman" w:cs="Times New Roman" w:eastAsia="Times New Roman" w:hAnsi="Times New Roman"/>
          <w:b w:val="1"/>
          <w:smallCaps w:val="1"/>
          <w:rtl w:val="0"/>
        </w:rPr>
        <w:t xml:space="preserve">1 - CLÁUSULA PRIMEIRA – DO OBJETO</w:t>
      </w:r>
    </w:p>
    <w:p w:rsidR="00000000" w:rsidDel="00000000" w:rsidP="00000000" w:rsidRDefault="00000000" w:rsidRPr="00000000" w14:paraId="00000106">
      <w:pPr>
        <w:spacing w:after="0" w:line="240" w:lineRule="auto"/>
        <w:jc w:val="both"/>
        <w:rPr>
          <w:rFonts w:ascii="Times New Roman" w:cs="Times New Roman" w:eastAsia="Times New Roman" w:hAnsi="Times New Roman"/>
          <w:smallCaps w:val="1"/>
        </w:rPr>
      </w:pPr>
      <w:r w:rsidDel="00000000" w:rsidR="00000000" w:rsidRPr="00000000">
        <w:rPr>
          <w:rtl w:val="0"/>
        </w:rPr>
      </w:r>
    </w:p>
    <w:p w:rsidR="00000000" w:rsidDel="00000000" w:rsidP="00000000" w:rsidRDefault="00000000" w:rsidRPr="00000000" w14:paraId="00000107">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Contratação do sistema para realização de licitação em meio digital, por intermédio da rede mundial de computadores, especificamente na modalidade Pregão, em todas as suas formas.</w:t>
      </w:r>
    </w:p>
    <w:p w:rsidR="00000000" w:rsidDel="00000000" w:rsidP="00000000" w:rsidRDefault="00000000" w:rsidRPr="00000000" w14:paraId="00000108">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09">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1.2. DESCRIÇÃO DOS SERVIÇOS:</w:t>
      </w:r>
      <w:r w:rsidDel="00000000" w:rsidR="00000000" w:rsidRPr="00000000">
        <w:rPr>
          <w:rtl w:val="0"/>
        </w:rPr>
      </w:r>
    </w:p>
    <w:p w:rsidR="00000000" w:rsidDel="00000000" w:rsidP="00000000" w:rsidRDefault="00000000" w:rsidRPr="00000000" w14:paraId="0000010A">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B">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Conforme Projeto Básico/Termo de Referência em Anexo a este contrato</w:t>
      </w:r>
    </w:p>
    <w:p w:rsidR="00000000" w:rsidDel="00000000" w:rsidP="00000000" w:rsidRDefault="00000000" w:rsidRPr="00000000" w14:paraId="0000010C">
      <w:pPr>
        <w:spacing w:after="0" w:line="240" w:lineRule="auto"/>
        <w:jc w:val="both"/>
        <w:rPr>
          <w:rFonts w:ascii="Times New Roman" w:cs="Times New Roman" w:eastAsia="Times New Roman" w:hAnsi="Times New Roman"/>
          <w:b w:val="1"/>
          <w:smallCaps w:val="1"/>
        </w:rPr>
      </w:pPr>
      <w:bookmarkStart w:colFirst="0" w:colLast="0" w:name="_heading=h.vz5my4mnr71o" w:id="5"/>
      <w:bookmarkEnd w:id="5"/>
      <w:r w:rsidDel="00000000" w:rsidR="00000000" w:rsidRPr="00000000">
        <w:rPr>
          <w:rFonts w:ascii="Times New Roman" w:cs="Times New Roman" w:eastAsia="Times New Roman" w:hAnsi="Times New Roman"/>
          <w:b w:val="1"/>
          <w:smallCaps w:val="1"/>
          <w:rtl w:val="0"/>
        </w:rPr>
        <w:t xml:space="preserve">CLÁUSULA SEGUNDA – DAS ALTERAÇÕES</w:t>
      </w:r>
    </w:p>
    <w:p w:rsidR="00000000" w:rsidDel="00000000" w:rsidP="00000000" w:rsidRDefault="00000000" w:rsidRPr="00000000" w14:paraId="0000010D">
      <w:pPr>
        <w:spacing w:after="0" w:line="240" w:lineRule="auto"/>
        <w:jc w:val="both"/>
        <w:rPr>
          <w:rFonts w:ascii="Times New Roman" w:cs="Times New Roman" w:eastAsia="Times New Roman" w:hAnsi="Times New Roman"/>
          <w:smallCaps w:val="1"/>
        </w:rPr>
      </w:pPr>
      <w:r w:rsidDel="00000000" w:rsidR="00000000" w:rsidRPr="00000000">
        <w:rPr>
          <w:rtl w:val="0"/>
        </w:rPr>
      </w:r>
    </w:p>
    <w:p w:rsidR="00000000" w:rsidDel="00000000" w:rsidP="00000000" w:rsidRDefault="00000000" w:rsidRPr="00000000" w14:paraId="0000010E">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 Os serviços que compõem o objeto deste contrato poderão ser alterados em função de motivação da CONTRATANTE por meio de redimensionamento mediante celebração de Termo Aditivo. As alterações poderão ser:</w:t>
      </w:r>
    </w:p>
    <w:p w:rsidR="00000000" w:rsidDel="00000000" w:rsidP="00000000" w:rsidRDefault="00000000" w:rsidRPr="00000000" w14:paraId="0000010F">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0">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2.1.1. Quantitativas – Quando houver mudança nos volumes contratados.</w:t>
      </w:r>
    </w:p>
    <w:p w:rsidR="00000000" w:rsidDel="00000000" w:rsidP="00000000" w:rsidRDefault="00000000" w:rsidRPr="00000000" w14:paraId="00000111">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2">
      <w:pPr>
        <w:spacing w:after="0" w:line="240" w:lineRule="auto"/>
        <w:ind w:firstLine="708"/>
        <w:jc w:val="both"/>
        <w:rPr>
          <w:rFonts w:ascii="Times New Roman" w:cs="Times New Roman" w:eastAsia="Times New Roman" w:hAnsi="Times New Roman"/>
        </w:rPr>
      </w:pPr>
      <w:bookmarkStart w:colFirst="0" w:colLast="0" w:name="_heading=h.q3nd7k3mcjwt" w:id="6"/>
      <w:bookmarkEnd w:id="6"/>
      <w:r w:rsidDel="00000000" w:rsidR="00000000" w:rsidRPr="00000000">
        <w:rPr>
          <w:rFonts w:ascii="Times New Roman" w:cs="Times New Roman" w:eastAsia="Times New Roman" w:hAnsi="Times New Roman"/>
          <w:rtl w:val="0"/>
        </w:rPr>
        <w:t xml:space="preserve">2.1.2. Qualitativas – Quando houver mudança nas especificações dos serviços contratados, desde que não haja descaracterização destes.</w:t>
      </w:r>
    </w:p>
    <w:p w:rsidR="00000000" w:rsidDel="00000000" w:rsidP="00000000" w:rsidRDefault="00000000" w:rsidRPr="00000000" w14:paraId="00000113">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4">
      <w:pPr>
        <w:spacing w:after="0" w:line="240" w:lineRule="auto"/>
        <w:jc w:val="both"/>
        <w:rPr>
          <w:rFonts w:ascii="Times New Roman" w:cs="Times New Roman" w:eastAsia="Times New Roman" w:hAnsi="Times New Roman"/>
          <w:b w:val="1"/>
          <w:smallCaps w:val="1"/>
        </w:rPr>
      </w:pPr>
      <w:bookmarkStart w:colFirst="0" w:colLast="0" w:name="_heading=h.pey7jknvlct3" w:id="7"/>
      <w:bookmarkEnd w:id="7"/>
      <w:r w:rsidDel="00000000" w:rsidR="00000000" w:rsidRPr="00000000">
        <w:rPr>
          <w:rFonts w:ascii="Times New Roman" w:cs="Times New Roman" w:eastAsia="Times New Roman" w:hAnsi="Times New Roman"/>
          <w:b w:val="1"/>
          <w:smallCaps w:val="1"/>
          <w:rtl w:val="0"/>
        </w:rPr>
        <w:t xml:space="preserve">CLÁUSULA TERCEIRA – DA VINCULAÇÃO</w:t>
      </w:r>
    </w:p>
    <w:p w:rsidR="00000000" w:rsidDel="00000000" w:rsidP="00000000" w:rsidRDefault="00000000" w:rsidRPr="00000000" w14:paraId="00000115">
      <w:pPr>
        <w:spacing w:after="0" w:line="240" w:lineRule="auto"/>
        <w:jc w:val="both"/>
        <w:rPr>
          <w:rFonts w:ascii="Times New Roman" w:cs="Times New Roman" w:eastAsia="Times New Roman" w:hAnsi="Times New Roman"/>
          <w:smallCaps w:val="1"/>
        </w:rPr>
      </w:pPr>
      <w:r w:rsidDel="00000000" w:rsidR="00000000" w:rsidRPr="00000000">
        <w:rPr>
          <w:rtl w:val="0"/>
        </w:rPr>
      </w:r>
    </w:p>
    <w:p w:rsidR="00000000" w:rsidDel="00000000" w:rsidP="00000000" w:rsidRDefault="00000000" w:rsidRPr="00000000" w14:paraId="00000116">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3.1. Integram este contrato, como se transcrito, naquilo em que não contrariar o presente instrumento, a proposta comercial da CONTRATADA, o Estudo Técnico Preliminar e o Projeto Básico / Termo de Referência relacionados à contratação.</w:t>
      </w:r>
    </w:p>
    <w:p w:rsidR="00000000" w:rsidDel="00000000" w:rsidP="00000000" w:rsidRDefault="00000000" w:rsidRPr="00000000" w14:paraId="00000117">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8">
      <w:pPr>
        <w:spacing w:after="0" w:line="240" w:lineRule="auto"/>
        <w:jc w:val="both"/>
        <w:rPr>
          <w:rFonts w:ascii="Times New Roman" w:cs="Times New Roman" w:eastAsia="Times New Roman" w:hAnsi="Times New Roman"/>
          <w:smallCaps w:val="1"/>
        </w:rPr>
      </w:pPr>
      <w:bookmarkStart w:colFirst="0" w:colLast="0" w:name="_heading=h.hgbgo3rl2854" w:id="8"/>
      <w:bookmarkEnd w:id="8"/>
      <w:r w:rsidDel="00000000" w:rsidR="00000000" w:rsidRPr="00000000">
        <w:rPr>
          <w:rFonts w:ascii="Times New Roman" w:cs="Times New Roman" w:eastAsia="Times New Roman" w:hAnsi="Times New Roman"/>
          <w:b w:val="1"/>
          <w:smallCaps w:val="1"/>
          <w:rtl w:val="0"/>
        </w:rPr>
        <w:t xml:space="preserve">CLÁUSULA QUARTA – DA FUNDAMENTAÇÃO</w:t>
      </w:r>
      <w:r w:rsidDel="00000000" w:rsidR="00000000" w:rsidRPr="00000000">
        <w:rPr>
          <w:rtl w:val="0"/>
        </w:rPr>
      </w:r>
    </w:p>
    <w:p w:rsidR="00000000" w:rsidDel="00000000" w:rsidP="00000000" w:rsidRDefault="00000000" w:rsidRPr="00000000" w14:paraId="00000119">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4.1. Este contrato é celebrado por Dispensa de Licitação, com fulcro no II do art. 75 da Lei nº 14.133/2021, e autorizado por ato exarado nos autos do processo administrativo Nº </w:t>
      </w:r>
      <w:bookmarkStart w:colFirst="0" w:colLast="0" w:name="bookmark=kix.vup38whzy2mo" w:id="9"/>
      <w:bookmarkEnd w:id="9"/>
      <w:r w:rsidDel="00000000" w:rsidR="00000000" w:rsidRPr="00000000">
        <w:rPr>
          <w:rFonts w:ascii="Times New Roman" w:cs="Times New Roman" w:eastAsia="Times New Roman" w:hAnsi="Times New Roman"/>
          <w:b w:val="1"/>
          <w:highlight w:val="yellow"/>
          <w:rtl w:val="0"/>
        </w:rPr>
        <w:t xml:space="preserve">&lt;&lt;&lt; PROCESSO &gt;&gt;&gt;</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da CONTRATANTE. </w:t>
      </w:r>
    </w:p>
    <w:p w:rsidR="00000000" w:rsidDel="00000000" w:rsidP="00000000" w:rsidRDefault="00000000" w:rsidRPr="00000000" w14:paraId="0000011A">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B">
      <w:pPr>
        <w:spacing w:after="0" w:line="240" w:lineRule="auto"/>
        <w:jc w:val="both"/>
        <w:rPr>
          <w:rFonts w:ascii="Times New Roman" w:cs="Times New Roman" w:eastAsia="Times New Roman" w:hAnsi="Times New Roman"/>
          <w:b w:val="1"/>
          <w:smallCaps w:val="1"/>
        </w:rPr>
      </w:pPr>
      <w:bookmarkStart w:colFirst="0" w:colLast="0" w:name="_heading=h.zi9nd9r2kgz" w:id="10"/>
      <w:bookmarkEnd w:id="10"/>
      <w:r w:rsidDel="00000000" w:rsidR="00000000" w:rsidRPr="00000000">
        <w:rPr>
          <w:rFonts w:ascii="Times New Roman" w:cs="Times New Roman" w:eastAsia="Times New Roman" w:hAnsi="Times New Roman"/>
          <w:b w:val="1"/>
          <w:smallCaps w:val="1"/>
          <w:rtl w:val="0"/>
        </w:rPr>
        <w:t xml:space="preserve">CLÁUSULA QUINTA – DO REGIME DE EXECUÇÃO</w:t>
      </w:r>
    </w:p>
    <w:p w:rsidR="00000000" w:rsidDel="00000000" w:rsidP="00000000" w:rsidRDefault="00000000" w:rsidRPr="00000000" w14:paraId="0000011C">
      <w:pPr>
        <w:spacing w:after="0" w:line="240" w:lineRule="auto"/>
        <w:jc w:val="both"/>
        <w:rPr>
          <w:rFonts w:ascii="Times New Roman" w:cs="Times New Roman" w:eastAsia="Times New Roman" w:hAnsi="Times New Roman"/>
          <w:smallCaps w:val="1"/>
        </w:rPr>
      </w:pPr>
      <w:r w:rsidDel="00000000" w:rsidR="00000000" w:rsidRPr="00000000">
        <w:rPr>
          <w:rtl w:val="0"/>
        </w:rPr>
      </w:r>
    </w:p>
    <w:p w:rsidR="00000000" w:rsidDel="00000000" w:rsidP="00000000" w:rsidRDefault="00000000" w:rsidRPr="00000000" w14:paraId="0000011D">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5.1. A execução deste contrato terá como base a quantidade de usuários da entidade, sem dispêndio financeiro por parte desta.</w:t>
      </w:r>
    </w:p>
    <w:p w:rsidR="00000000" w:rsidDel="00000000" w:rsidP="00000000" w:rsidRDefault="00000000" w:rsidRPr="00000000" w14:paraId="0000011E">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F">
      <w:pPr>
        <w:spacing w:after="0" w:line="240" w:lineRule="auto"/>
        <w:jc w:val="both"/>
        <w:rPr>
          <w:rFonts w:ascii="Times New Roman" w:cs="Times New Roman" w:eastAsia="Times New Roman" w:hAnsi="Times New Roman"/>
          <w:b w:val="1"/>
          <w:smallCaps w:val="1"/>
        </w:rPr>
      </w:pPr>
      <w:bookmarkStart w:colFirst="0" w:colLast="0" w:name="_heading=h.sgyxwuo5fnow" w:id="11"/>
      <w:bookmarkEnd w:id="11"/>
      <w:r w:rsidDel="00000000" w:rsidR="00000000" w:rsidRPr="00000000">
        <w:rPr>
          <w:rFonts w:ascii="Times New Roman" w:cs="Times New Roman" w:eastAsia="Times New Roman" w:hAnsi="Times New Roman"/>
          <w:b w:val="1"/>
          <w:smallCaps w:val="1"/>
          <w:rtl w:val="0"/>
        </w:rPr>
        <w:t xml:space="preserve">CLÁUSULA SEXTA – DAS OBRIGAÇÕES DA CONTRATANTE:</w:t>
      </w:r>
    </w:p>
    <w:p w:rsidR="00000000" w:rsidDel="00000000" w:rsidP="00000000" w:rsidRDefault="00000000" w:rsidRPr="00000000" w14:paraId="00000120">
      <w:pPr>
        <w:spacing w:after="0" w:line="240" w:lineRule="auto"/>
        <w:jc w:val="both"/>
        <w:rPr>
          <w:rFonts w:ascii="Times New Roman" w:cs="Times New Roman" w:eastAsia="Times New Roman" w:hAnsi="Times New Roman"/>
          <w:b w:val="1"/>
          <w:smallCaps w:val="1"/>
        </w:rPr>
      </w:pPr>
      <w:r w:rsidDel="00000000" w:rsidR="00000000" w:rsidRPr="00000000">
        <w:rPr>
          <w:rtl w:val="0"/>
        </w:rPr>
      </w:r>
    </w:p>
    <w:p w:rsidR="00000000" w:rsidDel="00000000" w:rsidP="00000000" w:rsidRDefault="00000000" w:rsidRPr="00000000" w14:paraId="00000121">
      <w:pPr>
        <w:numPr>
          <w:ilvl w:val="1"/>
          <w:numId w:val="2"/>
        </w:numPr>
        <w:tabs>
          <w:tab w:val="left" w:leader="none" w:pos="1134"/>
          <w:tab w:val="left" w:leader="none" w:pos="1276"/>
        </w:tabs>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Indicar, com a devida qualificação, os usuários e níveis de acesso, informando de imediato todas as alterações ocorridas.</w:t>
      </w:r>
    </w:p>
    <w:p w:rsidR="00000000" w:rsidDel="00000000" w:rsidP="00000000" w:rsidRDefault="00000000" w:rsidRPr="00000000" w14:paraId="00000122">
      <w:pPr>
        <w:tabs>
          <w:tab w:val="left" w:leader="none" w:pos="1134"/>
          <w:tab w:val="left" w:leader="none" w:pos="1276"/>
        </w:tabs>
        <w:spacing w:after="0" w:line="240" w:lineRule="auto"/>
        <w:ind w:left="709"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3">
      <w:pPr>
        <w:numPr>
          <w:ilvl w:val="1"/>
          <w:numId w:val="2"/>
        </w:numPr>
        <w:tabs>
          <w:tab w:val="left" w:leader="none" w:pos="1134"/>
          <w:tab w:val="left" w:leader="none" w:pos="1276"/>
        </w:tabs>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Receber o objeto no prazo e condições preestabelecidas na proposta da CONTRATADA;</w:t>
      </w:r>
    </w:p>
    <w:p w:rsidR="00000000" w:rsidDel="00000000" w:rsidP="00000000" w:rsidRDefault="00000000" w:rsidRPr="00000000" w14:paraId="00000124">
      <w:pPr>
        <w:tabs>
          <w:tab w:val="left" w:leader="none" w:pos="1134"/>
          <w:tab w:val="left" w:leader="none" w:pos="1276"/>
        </w:tabs>
        <w:spacing w:after="0" w:line="240" w:lineRule="auto"/>
        <w:ind w:left="709"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5">
      <w:pPr>
        <w:numPr>
          <w:ilvl w:val="1"/>
          <w:numId w:val="2"/>
        </w:numPr>
        <w:tabs>
          <w:tab w:val="left" w:leader="none" w:pos="1134"/>
          <w:tab w:val="left" w:leader="none" w:pos="1276"/>
        </w:tabs>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Comunicar à CONTRATADA, por escrito, toda e qualquer ocorrência relacionada com a execução dos serviços contratados, bem como, sobre imperfeições, falhas ou irregularidades verificadas na execução do objeto, diligenciando para que sejam plenamente reparadas ou corrigidas;</w:t>
      </w:r>
    </w:p>
    <w:p w:rsidR="00000000" w:rsidDel="00000000" w:rsidP="00000000" w:rsidRDefault="00000000" w:rsidRPr="00000000" w14:paraId="00000126">
      <w:pPr>
        <w:tabs>
          <w:tab w:val="left" w:leader="none" w:pos="1134"/>
          <w:tab w:val="left" w:leader="none" w:pos="1276"/>
        </w:tabs>
        <w:spacing w:after="0" w:line="240" w:lineRule="auto"/>
        <w:ind w:left="709"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7">
      <w:pPr>
        <w:numPr>
          <w:ilvl w:val="1"/>
          <w:numId w:val="2"/>
        </w:numPr>
        <w:tabs>
          <w:tab w:val="left" w:leader="none" w:pos="1134"/>
          <w:tab w:val="left" w:leader="none" w:pos="1276"/>
        </w:tabs>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Permitir o acesso dos empregados da CONTRATADA às instalações da CONTRATANTE para o cumprimento das rotinas de instalação e manutenção que visem a continuidade da prestação do serviço, desde que tenham sido credenciados pela CONTRATANTE e exclusivamente para atender o objeto contrato, desde que tais procedimentos não possam ser realizados pela internet</w:t>
      </w:r>
    </w:p>
    <w:p w:rsidR="00000000" w:rsidDel="00000000" w:rsidP="00000000" w:rsidRDefault="00000000" w:rsidRPr="00000000" w14:paraId="00000128">
      <w:pPr>
        <w:tabs>
          <w:tab w:val="left" w:leader="none" w:pos="1134"/>
          <w:tab w:val="left" w:leader="none" w:pos="1276"/>
        </w:tabs>
        <w:spacing w:after="0" w:line="240" w:lineRule="auto"/>
        <w:ind w:left="709"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9">
      <w:pPr>
        <w:numPr>
          <w:ilvl w:val="1"/>
          <w:numId w:val="2"/>
        </w:numPr>
        <w:tabs>
          <w:tab w:val="left" w:leader="none" w:pos="1134"/>
          <w:tab w:val="left" w:leader="none" w:pos="1276"/>
        </w:tabs>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Acompanhar e fiscalizar os serviços, objeto deste contrato, por meio de representante designado para esse fim, realizando todos os registros que achar necessário;</w:t>
      </w:r>
    </w:p>
    <w:p w:rsidR="00000000" w:rsidDel="00000000" w:rsidP="00000000" w:rsidRDefault="00000000" w:rsidRPr="00000000" w14:paraId="0000012A">
      <w:pPr>
        <w:tabs>
          <w:tab w:val="left" w:leader="none" w:pos="1134"/>
          <w:tab w:val="left" w:leader="none" w:pos="1276"/>
        </w:tabs>
        <w:spacing w:after="0" w:line="240" w:lineRule="auto"/>
        <w:ind w:left="709"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B">
      <w:pPr>
        <w:numPr>
          <w:ilvl w:val="1"/>
          <w:numId w:val="2"/>
        </w:numPr>
        <w:tabs>
          <w:tab w:val="left" w:leader="none" w:pos="1134"/>
          <w:tab w:val="left" w:leader="none" w:pos="1276"/>
        </w:tabs>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Proporcionar todas as facilidades para que a CONTRATADA possa cumprir com suas obrigações dentro dos prazos, normas e condições preestabelecidas na proposta;</w:t>
      </w:r>
    </w:p>
    <w:p w:rsidR="00000000" w:rsidDel="00000000" w:rsidP="00000000" w:rsidRDefault="00000000" w:rsidRPr="00000000" w14:paraId="0000012C">
      <w:pPr>
        <w:tabs>
          <w:tab w:val="left" w:leader="none" w:pos="1134"/>
          <w:tab w:val="left" w:leader="none" w:pos="1276"/>
        </w:tabs>
        <w:spacing w:after="0" w:line="240" w:lineRule="auto"/>
        <w:ind w:left="709"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D">
      <w:pPr>
        <w:numPr>
          <w:ilvl w:val="1"/>
          <w:numId w:val="2"/>
        </w:numPr>
        <w:tabs>
          <w:tab w:val="left" w:leader="none" w:pos="1134"/>
          <w:tab w:val="left" w:leader="none" w:pos="1276"/>
        </w:tabs>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Notificar, por escrito, à CONTRATADA, eventuais ocorrências, garantindo-lhe o direito ao contraditório e à ampla defesa antes da aplicação de sanção administrativa ou rescisão do contrato;</w:t>
      </w:r>
    </w:p>
    <w:p w:rsidR="00000000" w:rsidDel="00000000" w:rsidP="00000000" w:rsidRDefault="00000000" w:rsidRPr="00000000" w14:paraId="0000012E">
      <w:pPr>
        <w:tabs>
          <w:tab w:val="left" w:leader="none" w:pos="1134"/>
          <w:tab w:val="left" w:leader="none" w:pos="1276"/>
        </w:tabs>
        <w:spacing w:after="0" w:line="240" w:lineRule="auto"/>
        <w:ind w:left="709"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F">
      <w:pPr>
        <w:numPr>
          <w:ilvl w:val="1"/>
          <w:numId w:val="2"/>
        </w:numPr>
        <w:tabs>
          <w:tab w:val="left" w:leader="none" w:pos="1134"/>
          <w:tab w:val="left" w:leader="none" w:pos="1276"/>
        </w:tabs>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Responder pelas consequências de suas ações ou omissões;</w:t>
      </w:r>
    </w:p>
    <w:p w:rsidR="00000000" w:rsidDel="00000000" w:rsidP="00000000" w:rsidRDefault="00000000" w:rsidRPr="00000000" w14:paraId="00000130">
      <w:pPr>
        <w:tabs>
          <w:tab w:val="left" w:leader="none" w:pos="1134"/>
          <w:tab w:val="left" w:leader="none" w:pos="1276"/>
        </w:tabs>
        <w:spacing w:after="0" w:line="240" w:lineRule="auto"/>
        <w:ind w:left="709"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1">
      <w:pPr>
        <w:numPr>
          <w:ilvl w:val="1"/>
          <w:numId w:val="2"/>
        </w:numPr>
        <w:tabs>
          <w:tab w:val="left" w:leader="none" w:pos="1134"/>
          <w:tab w:val="left" w:leader="none" w:pos="1276"/>
        </w:tabs>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entidade não responderá por quaisquer compromissos assumidos pela CONTRATADA com terceiros, ainda que vinculados à execução do presente objeto, bem como por qualquer dano causado a terceiros em decorrência de ato da CONTRATADA, de seus empregados, prepostos ou subordinados;</w:t>
      </w:r>
    </w:p>
    <w:p w:rsidR="00000000" w:rsidDel="00000000" w:rsidP="00000000" w:rsidRDefault="00000000" w:rsidRPr="00000000" w14:paraId="00000132">
      <w:pPr>
        <w:tabs>
          <w:tab w:val="left" w:leader="none" w:pos="1134"/>
          <w:tab w:val="left" w:leader="none" w:pos="1276"/>
        </w:tabs>
        <w:spacing w:after="0" w:line="240" w:lineRule="auto"/>
        <w:ind w:left="709"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3">
      <w:pPr>
        <w:numPr>
          <w:ilvl w:val="1"/>
          <w:numId w:val="2"/>
        </w:numPr>
        <w:tabs>
          <w:tab w:val="left" w:leader="none" w:pos="1134"/>
          <w:tab w:val="left" w:leader="none" w:pos="1276"/>
        </w:tabs>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Exigir o cumprimento de todas as obrigações assumidas pela CONTRATADA, de acordo com as cláusulas contratuais e os termos de sua proposta.</w:t>
      </w:r>
    </w:p>
    <w:p w:rsidR="00000000" w:rsidDel="00000000" w:rsidP="00000000" w:rsidRDefault="00000000" w:rsidRPr="00000000" w14:paraId="00000134">
      <w:pPr>
        <w:spacing w:after="0" w:line="240" w:lineRule="auto"/>
        <w:jc w:val="both"/>
        <w:rPr>
          <w:rFonts w:ascii="Times New Roman" w:cs="Times New Roman" w:eastAsia="Times New Roman" w:hAnsi="Times New Roman"/>
          <w:b w:val="1"/>
          <w:smallCaps w:val="1"/>
        </w:rPr>
      </w:pPr>
      <w:r w:rsidDel="00000000" w:rsidR="00000000" w:rsidRPr="00000000">
        <w:rPr>
          <w:rtl w:val="0"/>
        </w:rPr>
      </w:r>
    </w:p>
    <w:p w:rsidR="00000000" w:rsidDel="00000000" w:rsidP="00000000" w:rsidRDefault="00000000" w:rsidRPr="00000000" w14:paraId="00000135">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smallCaps w:val="1"/>
          <w:rtl w:val="0"/>
        </w:rPr>
        <w:t xml:space="preserve">CLÁUSULA SÉTIMA – DAS OBRIGAÇÕES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DA CONTRATADA:</w:t>
      </w:r>
    </w:p>
    <w:p w:rsidR="00000000" w:rsidDel="00000000" w:rsidP="00000000" w:rsidRDefault="00000000" w:rsidRPr="00000000" w14:paraId="00000136">
      <w:pPr>
        <w:spacing w:after="0" w:line="240" w:lineRule="auto"/>
        <w:ind w:firstLine="709"/>
        <w:jc w:val="both"/>
        <w:rPr>
          <w:rFonts w:ascii="Times New Roman" w:cs="Times New Roman" w:eastAsia="Times New Roman" w:hAnsi="Times New Roman"/>
        </w:rPr>
      </w:pPr>
      <w:bookmarkStart w:colFirst="0" w:colLast="0" w:name="_heading=h.jgy9i6840262" w:id="12"/>
      <w:bookmarkEnd w:id="12"/>
      <w:r w:rsidDel="00000000" w:rsidR="00000000" w:rsidRPr="00000000">
        <w:rPr>
          <w:rFonts w:ascii="Times New Roman" w:cs="Times New Roman" w:eastAsia="Times New Roman" w:hAnsi="Times New Roman"/>
          <w:rtl w:val="0"/>
        </w:rPr>
        <w:t xml:space="preserve">7.1. Atender ao pedido de informações, mediante solicitação expressa da CONTRATANTE, efetuadas por pessoas ou entidades por ela credenciada, relacionada com o desenvolvimento dos serviços contratados;</w:t>
      </w:r>
    </w:p>
    <w:p w:rsidR="00000000" w:rsidDel="00000000" w:rsidP="00000000" w:rsidRDefault="00000000" w:rsidRPr="00000000" w14:paraId="00000137">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8">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7.2. Processar diariamente o sistema, com todo suporte necessários à sua operação e ao armazenamento de seus dados, viabilizando consultas e atualizações pelos usuários;</w:t>
      </w:r>
    </w:p>
    <w:p w:rsidR="00000000" w:rsidDel="00000000" w:rsidP="00000000" w:rsidRDefault="00000000" w:rsidRPr="00000000" w14:paraId="00000139">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A">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7.3. Disponibilizar o banco de dados do sistema, para acesso via internet dos usuários mediante login e senha.</w:t>
      </w:r>
    </w:p>
    <w:p w:rsidR="00000000" w:rsidDel="00000000" w:rsidP="00000000" w:rsidRDefault="00000000" w:rsidRPr="00000000" w14:paraId="0000013B">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C">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7.4. Tomar todas as providências necessárias à fiel execução deste Instrumento responsabilizando-se pelo pagamento de tributos e despesas inerentes aos insumos necessários à prestação dos serviços;</w:t>
      </w:r>
    </w:p>
    <w:p w:rsidR="00000000" w:rsidDel="00000000" w:rsidP="00000000" w:rsidRDefault="00000000" w:rsidRPr="00000000" w14:paraId="0000013D">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E">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7.5. Responsabilizar-se pela garantia dos serviços objeto deste contrato, dentro dos padrões adequados de qualidade, segurança, durabilidade e desempenho, conforme previsto na Lei n° 8.078, de 11 de setembro de 1.990;</w:t>
      </w:r>
    </w:p>
    <w:p w:rsidR="00000000" w:rsidDel="00000000" w:rsidP="00000000" w:rsidRDefault="00000000" w:rsidRPr="00000000" w14:paraId="0000013F">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0">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7.6. Assumir inteira responsabilidade por danos ou desvios causados ao patrimônio da CONTRATANTE por ação ou omissão de seus empregados ou prepostos, mesmo que fora do exercício de atribuições previstas no contrato;</w:t>
      </w:r>
    </w:p>
    <w:p w:rsidR="00000000" w:rsidDel="00000000" w:rsidP="00000000" w:rsidRDefault="00000000" w:rsidRPr="00000000" w14:paraId="00000141">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2">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7.7. Responsabilizar-se pelos danos causados à CONTRATANTE ou a terceiros, decorrentes de sua culpa ou dolo, não excluindo ou reduzindo essa responsabilidade, a fiscalização ou o acompanhamento realizado pela CONTRATANTE;</w:t>
      </w:r>
    </w:p>
    <w:p w:rsidR="00000000" w:rsidDel="00000000" w:rsidP="00000000" w:rsidRDefault="00000000" w:rsidRPr="00000000" w14:paraId="00000143">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4">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7.8. Manter, durante toda a execução do Contrato, todas as condições firmadas em sua proposta inicial;</w:t>
      </w:r>
    </w:p>
    <w:p w:rsidR="00000000" w:rsidDel="00000000" w:rsidP="00000000" w:rsidRDefault="00000000" w:rsidRPr="00000000" w14:paraId="00000145">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6">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7.9. Executar o objeto contratado em conformidade com as condições e prazos estabelecidos na proposta;</w:t>
      </w:r>
    </w:p>
    <w:p w:rsidR="00000000" w:rsidDel="00000000" w:rsidP="00000000" w:rsidRDefault="00000000" w:rsidRPr="00000000" w14:paraId="00000147">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8">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7.10. Submeter à aprovação do CONTRATANTE toda e qualquer alteração ocorrida nas especificações, em face de imposições técnicas ou de cunho administrativo e legal indispensáveis à perfeita execução do Sistema;</w:t>
      </w:r>
    </w:p>
    <w:p w:rsidR="00000000" w:rsidDel="00000000" w:rsidP="00000000" w:rsidRDefault="00000000" w:rsidRPr="00000000" w14:paraId="00000149">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A">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7.11. Assumir o ônus decorrente de todas as despesas, tributos e demais encargos inerentes ao objeto deste contrato;</w:t>
      </w:r>
    </w:p>
    <w:p w:rsidR="00000000" w:rsidDel="00000000" w:rsidP="00000000" w:rsidRDefault="00000000" w:rsidRPr="00000000" w14:paraId="0000014B">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C">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7.12. Cobrar os custos pela utilização do sistema dos fornecedores, nos termos do art. 170 da Constituição Federal – livre iniciativa –; da Lei nº 14.129/2021 – que trata sobre o Governo Digital e o aumento da eficiência pública –; e ainda</w:t>
      </w:r>
      <w:r w:rsidDel="00000000" w:rsidR="00000000" w:rsidRPr="00000000">
        <w:rPr>
          <w:rFonts w:ascii="Times New Roman" w:cs="Times New Roman" w:eastAsia="Times New Roman" w:hAnsi="Times New Roman"/>
          <w:color w:val="ff0000"/>
          <w:rtl w:val="0"/>
        </w:rPr>
        <w:t xml:space="preserve"> </w:t>
      </w:r>
      <w:r w:rsidDel="00000000" w:rsidR="00000000" w:rsidRPr="00000000">
        <w:rPr>
          <w:rFonts w:ascii="Times New Roman" w:cs="Times New Roman" w:eastAsia="Times New Roman" w:hAnsi="Times New Roman"/>
          <w:rtl w:val="0"/>
        </w:rPr>
        <w:t xml:space="preserve">no art. 175, § 1º da Lei nº 14.133/2021;</w:t>
      </w:r>
    </w:p>
    <w:p w:rsidR="00000000" w:rsidDel="00000000" w:rsidP="00000000" w:rsidRDefault="00000000" w:rsidRPr="00000000" w14:paraId="0000014D">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E">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7.13. Não transferir, total ou parcialmente, os direitos e obrigações vinculadas à contratação;</w:t>
      </w:r>
    </w:p>
    <w:p w:rsidR="00000000" w:rsidDel="00000000" w:rsidP="00000000" w:rsidRDefault="00000000" w:rsidRPr="00000000" w14:paraId="0000014F">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0">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7.14. Sujeitar-se à fiscalização da CONTRATANTE, no tocante a verificação e certificação das especificações técnicas exigidas, prestando todos os esclarecimentos so1icitados e, atendendo de imediato às reclamações fundamentadas, caso venham a ocorrer;</w:t>
      </w:r>
    </w:p>
    <w:p w:rsidR="00000000" w:rsidDel="00000000" w:rsidP="00000000" w:rsidRDefault="00000000" w:rsidRPr="00000000" w14:paraId="00000151">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2">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7.15. Prestar as informações e os esclarecimentos que venham a ser solicitados pela CONTRATANTE, em até 48 (quarenta e oito) horas, por intermédio do fiscal designado para acompanhamento do contrato;</w:t>
      </w:r>
    </w:p>
    <w:p w:rsidR="00000000" w:rsidDel="00000000" w:rsidP="00000000" w:rsidRDefault="00000000" w:rsidRPr="00000000" w14:paraId="00000153">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4">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7.16. Levar imediatamente, ao conhecimento do Fiscal do Contrato, qualquer fato anormal ou extraordinário que ocorrer na execução do objeto contratado, para adoção das medidas cabíveis;</w:t>
      </w:r>
    </w:p>
    <w:p w:rsidR="00000000" w:rsidDel="00000000" w:rsidP="00000000" w:rsidRDefault="00000000" w:rsidRPr="00000000" w14:paraId="00000155">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6">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7.17. Entregar, no prazo previsto na proposta o sistema pronto para operar;</w:t>
      </w:r>
    </w:p>
    <w:p w:rsidR="00000000" w:rsidDel="00000000" w:rsidP="00000000" w:rsidRDefault="00000000" w:rsidRPr="00000000" w14:paraId="00000157">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8">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7.18. Manter em dia suas obrigações, legais, fiscais sobre o serviço e sociais para com o pessoal envolvido no presente serviço, sob sua responsabilidade;</w:t>
      </w:r>
    </w:p>
    <w:p w:rsidR="00000000" w:rsidDel="00000000" w:rsidP="00000000" w:rsidRDefault="00000000" w:rsidRPr="00000000" w14:paraId="00000159">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A">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7.19. Responsabilizar-se por todas as despesas com atualização e melhoria do sistema, bem como por todo serviço necessário à perfeita e completa execução do objeto do presente contrato;</w:t>
      </w:r>
    </w:p>
    <w:p w:rsidR="00000000" w:rsidDel="00000000" w:rsidP="00000000" w:rsidRDefault="00000000" w:rsidRPr="00000000" w14:paraId="0000015B">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C">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7.20. Comunicar à CONTRATANTE, no prazo máximo de 24 (vinte e quatro) horas que antecede a data do início da prestação do serviço, os motivos que impossibilitem o cumprimento do prazo previsto, com a devida comprovação;</w:t>
      </w:r>
    </w:p>
    <w:p w:rsidR="00000000" w:rsidDel="00000000" w:rsidP="00000000" w:rsidRDefault="00000000" w:rsidRPr="00000000" w14:paraId="0000015D">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E">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7.21. Indicar preposto para representá-la durante a vigência contratual.</w:t>
      </w:r>
    </w:p>
    <w:p w:rsidR="00000000" w:rsidDel="00000000" w:rsidP="00000000" w:rsidRDefault="00000000" w:rsidRPr="00000000" w14:paraId="0000015F">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0">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7.22. Sujeitar-se à fiscalização do Fiscal do Contrato quanto ao acompanhamento do cumprimento das obrigações pactuadas, prestando-lhe todos os esclarecimentos solicitados, bem como atendendo às reclamações consideradas procedentes, podendo inclusive realizar auditoria para demonstrar a confiabilidade do sistema.</w:t>
      </w:r>
    </w:p>
    <w:p w:rsidR="00000000" w:rsidDel="00000000" w:rsidP="00000000" w:rsidRDefault="00000000" w:rsidRPr="00000000" w14:paraId="00000161">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2">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7.22.1. As solicitações e reclamações apresentadas pelo Fiscal do Contrato serão auditadas pela CONTRATADA, por setor técnico e jurídico.</w:t>
      </w:r>
    </w:p>
    <w:p w:rsidR="00000000" w:rsidDel="00000000" w:rsidP="00000000" w:rsidRDefault="00000000" w:rsidRPr="00000000" w14:paraId="00000163">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4">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7.23. Manter, durante 5 (cinco) anos após o fim do contrato os dados das atividades realizadas no portal pela CONTRATANTE.</w:t>
      </w:r>
    </w:p>
    <w:p w:rsidR="00000000" w:rsidDel="00000000" w:rsidP="00000000" w:rsidRDefault="00000000" w:rsidRPr="00000000" w14:paraId="00000165">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6">
      <w:pPr>
        <w:spacing w:after="0" w:line="240" w:lineRule="auto"/>
        <w:jc w:val="both"/>
        <w:rPr>
          <w:rFonts w:ascii="Times New Roman" w:cs="Times New Roman" w:eastAsia="Times New Roman" w:hAnsi="Times New Roman"/>
          <w:b w:val="1"/>
          <w:smallCaps w:val="1"/>
        </w:rPr>
      </w:pPr>
      <w:r w:rsidDel="00000000" w:rsidR="00000000" w:rsidRPr="00000000">
        <w:rPr>
          <w:rFonts w:ascii="Times New Roman" w:cs="Times New Roman" w:eastAsia="Times New Roman" w:hAnsi="Times New Roman"/>
          <w:b w:val="1"/>
          <w:smallCaps w:val="1"/>
          <w:rtl w:val="0"/>
        </w:rPr>
        <w:t xml:space="preserve">CLÁUSULA OITAVA – DO REPRESENTANTE DA ADMINISTRAÇÃO</w:t>
      </w:r>
    </w:p>
    <w:p w:rsidR="00000000" w:rsidDel="00000000" w:rsidP="00000000" w:rsidRDefault="00000000" w:rsidRPr="00000000" w14:paraId="00000167">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8">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8.1. Conforme dispõe o art. 117 da Lei nº 14.133/2021, a CONTRATANTE designará formalmente representante da Administração para acompanhar e fiscalizar a execução deste contrato e assegurar o perfeito cumprimento do contrato, além de intermediar as tratativas entre a CONTRATADA e o CONTRATANTE.</w:t>
      </w:r>
    </w:p>
    <w:p w:rsidR="00000000" w:rsidDel="00000000" w:rsidP="00000000" w:rsidRDefault="00000000" w:rsidRPr="00000000" w14:paraId="00000169">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A">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8.2. As decisões e providências que ultrapassarem a competência do representante designado serão imediatamente repassadas aos seus superiores para a adoção das medidas que couberem.</w:t>
      </w:r>
    </w:p>
    <w:p w:rsidR="00000000" w:rsidDel="00000000" w:rsidP="00000000" w:rsidRDefault="00000000" w:rsidRPr="00000000" w14:paraId="0000016B">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8.3.</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A execução do Contrato será acompanhada e fiscalizada por um representante da CONTRATANTE especialmente designado, observado o que se segue:</w:t>
      </w:r>
    </w:p>
    <w:p w:rsidR="00000000" w:rsidDel="00000000" w:rsidP="00000000" w:rsidRDefault="00000000" w:rsidRPr="00000000" w14:paraId="0000016C">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8.4. O representante da CONTRATANTE anotará em registro próprio todas as ocorrências relacionadas com a execução do Contrato, inclusive a observância do seu prazo de vigência, determinando o que for necessário à regularização das faltas ou defeitos observados; </w:t>
      </w:r>
    </w:p>
    <w:p w:rsidR="00000000" w:rsidDel="00000000" w:rsidP="00000000" w:rsidRDefault="00000000" w:rsidRPr="00000000" w14:paraId="0000016D">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8.5. A existência da fiscalização do CONTRATANTE de nenhum modo diminui ou altera a responsabilidade da CONTRATADA na prestação dos serviços a serem executados; e </w:t>
      </w:r>
    </w:p>
    <w:p w:rsidR="00000000" w:rsidDel="00000000" w:rsidP="00000000" w:rsidRDefault="00000000" w:rsidRPr="00000000" w14:paraId="0000016E">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8.6. A CONTRATANTE poderá exigir o afastamento de qualquer funcionário ou preposto que venha causar embaraço a fiscalização ou que adote procedimentos incompatíveis com o exercício das funções que lhe forem atribuídas. </w:t>
      </w:r>
    </w:p>
    <w:p w:rsidR="00000000" w:rsidDel="00000000" w:rsidP="00000000" w:rsidRDefault="00000000" w:rsidRPr="00000000" w14:paraId="0000016F">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0">
      <w:pPr>
        <w:spacing w:after="0" w:line="240" w:lineRule="auto"/>
        <w:jc w:val="both"/>
        <w:rPr>
          <w:rFonts w:ascii="Times New Roman" w:cs="Times New Roman" w:eastAsia="Times New Roman" w:hAnsi="Times New Roman"/>
          <w:smallCaps w:val="1"/>
        </w:rPr>
      </w:pPr>
      <w:bookmarkStart w:colFirst="0" w:colLast="0" w:name="_heading=h.y6iyux9wj6xr" w:id="13"/>
      <w:bookmarkEnd w:id="13"/>
      <w:r w:rsidDel="00000000" w:rsidR="00000000" w:rsidRPr="00000000">
        <w:rPr>
          <w:rFonts w:ascii="Times New Roman" w:cs="Times New Roman" w:eastAsia="Times New Roman" w:hAnsi="Times New Roman"/>
          <w:b w:val="1"/>
          <w:smallCaps w:val="1"/>
          <w:rtl w:val="0"/>
        </w:rPr>
        <w:t xml:space="preserve">CLÁUSULA NONA – DO CANCELAMENTO E SUSPENSÃO DOS SERVIÇOS</w:t>
      </w:r>
      <w:r w:rsidDel="00000000" w:rsidR="00000000" w:rsidRPr="00000000">
        <w:rPr>
          <w:rtl w:val="0"/>
        </w:rPr>
      </w:r>
    </w:p>
    <w:p w:rsidR="00000000" w:rsidDel="00000000" w:rsidP="00000000" w:rsidRDefault="00000000" w:rsidRPr="00000000" w14:paraId="00000171">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2">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9.1. Em caso de cancelamento ou suspensão dos serviços, no todo ou em parte, por iniciativa das partes, estes serão considerados parcialmente entregues e caberá a notificação formal com 60 (sessenta) dias de antecedência.</w:t>
      </w:r>
    </w:p>
    <w:p w:rsidR="00000000" w:rsidDel="00000000" w:rsidP="00000000" w:rsidRDefault="00000000" w:rsidRPr="00000000" w14:paraId="00000173">
      <w:pPr>
        <w:spacing w:after="0" w:line="240" w:lineRule="auto"/>
        <w:jc w:val="both"/>
        <w:rPr>
          <w:rFonts w:ascii="Times New Roman" w:cs="Times New Roman" w:eastAsia="Times New Roman" w:hAnsi="Times New Roman"/>
          <w:b w:val="1"/>
          <w:smallCaps w:val="1"/>
        </w:rPr>
      </w:pPr>
      <w:bookmarkStart w:colFirst="0" w:colLast="0" w:name="_heading=h.tagkjb1mldx1" w:id="14"/>
      <w:bookmarkEnd w:id="14"/>
      <w:r w:rsidDel="00000000" w:rsidR="00000000" w:rsidRPr="00000000">
        <w:rPr>
          <w:rtl w:val="0"/>
        </w:rPr>
      </w:r>
    </w:p>
    <w:p w:rsidR="00000000" w:rsidDel="00000000" w:rsidP="00000000" w:rsidRDefault="00000000" w:rsidRPr="00000000" w14:paraId="00000174">
      <w:pPr>
        <w:spacing w:after="0" w:line="240" w:lineRule="auto"/>
        <w:jc w:val="both"/>
        <w:rPr>
          <w:rFonts w:ascii="Times New Roman" w:cs="Times New Roman" w:eastAsia="Times New Roman" w:hAnsi="Times New Roman"/>
          <w:smallCaps w:val="1"/>
        </w:rPr>
      </w:pPr>
      <w:r w:rsidDel="00000000" w:rsidR="00000000" w:rsidRPr="00000000">
        <w:rPr>
          <w:rFonts w:ascii="Times New Roman" w:cs="Times New Roman" w:eastAsia="Times New Roman" w:hAnsi="Times New Roman"/>
          <w:b w:val="1"/>
          <w:smallCaps w:val="1"/>
          <w:rtl w:val="0"/>
        </w:rPr>
        <w:t xml:space="preserve">CLÁUSULA DÉCIMA – DOS NÍVEIS DE SERVIÇO</w:t>
      </w:r>
      <w:r w:rsidDel="00000000" w:rsidR="00000000" w:rsidRPr="00000000">
        <w:rPr>
          <w:rtl w:val="0"/>
        </w:rPr>
      </w:r>
    </w:p>
    <w:p w:rsidR="00000000" w:rsidDel="00000000" w:rsidP="00000000" w:rsidRDefault="00000000" w:rsidRPr="00000000" w14:paraId="00000175">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6">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10.1. Os níveis de serviço deverão ser acompanhados e registrados pelo fiscal do contrato em instrumento próprio, que servirá de avaliação do serviço para a manutenção do contrato ou no caso de instrução de processo administrativo de rescisão ou de sanção administrativa.</w:t>
      </w:r>
    </w:p>
    <w:p w:rsidR="00000000" w:rsidDel="00000000" w:rsidP="00000000" w:rsidRDefault="00000000" w:rsidRPr="00000000" w14:paraId="00000177">
      <w:pPr>
        <w:spacing w:after="0" w:line="240" w:lineRule="auto"/>
        <w:jc w:val="both"/>
        <w:rPr>
          <w:rFonts w:ascii="Times New Roman" w:cs="Times New Roman" w:eastAsia="Times New Roman" w:hAnsi="Times New Roman"/>
          <w:b w:val="1"/>
          <w:smallCaps w:val="1"/>
        </w:rPr>
      </w:pPr>
      <w:bookmarkStart w:colFirst="0" w:colLast="0" w:name="_heading=h.rbw921arsvj3" w:id="15"/>
      <w:bookmarkEnd w:id="15"/>
      <w:r w:rsidDel="00000000" w:rsidR="00000000" w:rsidRPr="00000000">
        <w:rPr>
          <w:rtl w:val="0"/>
        </w:rPr>
      </w:r>
    </w:p>
    <w:p w:rsidR="00000000" w:rsidDel="00000000" w:rsidP="00000000" w:rsidRDefault="00000000" w:rsidRPr="00000000" w14:paraId="00000178">
      <w:pPr>
        <w:spacing w:after="0" w:line="240" w:lineRule="auto"/>
        <w:jc w:val="both"/>
        <w:rPr>
          <w:rFonts w:ascii="Times New Roman" w:cs="Times New Roman" w:eastAsia="Times New Roman" w:hAnsi="Times New Roman"/>
          <w:smallCaps w:val="1"/>
        </w:rPr>
      </w:pPr>
      <w:r w:rsidDel="00000000" w:rsidR="00000000" w:rsidRPr="00000000">
        <w:rPr>
          <w:rFonts w:ascii="Times New Roman" w:cs="Times New Roman" w:eastAsia="Times New Roman" w:hAnsi="Times New Roman"/>
          <w:b w:val="1"/>
          <w:smallCaps w:val="1"/>
          <w:rtl w:val="0"/>
        </w:rPr>
        <w:t xml:space="preserve">CLÁUSULA DÉCIMA PRIMEIRA – DA PROPRIEDADE INTELECTUAL E DIREITO AUTORAL</w:t>
      </w:r>
      <w:r w:rsidDel="00000000" w:rsidR="00000000" w:rsidRPr="00000000">
        <w:rPr>
          <w:rtl w:val="0"/>
        </w:rPr>
      </w:r>
    </w:p>
    <w:p w:rsidR="00000000" w:rsidDel="00000000" w:rsidP="00000000" w:rsidRDefault="00000000" w:rsidRPr="00000000" w14:paraId="00000179">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A">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11.1.  A propriedade intelectual e titularidade de direito autoral correlato ao sistema se darão conforme descrito a seguir:</w:t>
      </w:r>
    </w:p>
    <w:p w:rsidR="00000000" w:rsidDel="00000000" w:rsidP="00000000" w:rsidRDefault="00000000" w:rsidRPr="00000000" w14:paraId="0000017B">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C">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11.2. A solução de tecnologia da informação desenvolvida pela CONTRATADA para atendimento deste contrato é de propriedade intelectual da CONTRATADA, assim como seus direitos autorais;</w:t>
      </w:r>
    </w:p>
    <w:p w:rsidR="00000000" w:rsidDel="00000000" w:rsidP="00000000" w:rsidRDefault="00000000" w:rsidRPr="00000000" w14:paraId="0000017D">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E">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11.3. Os programas de computador ou soluções em tecnologia da informação desenvolvidos pela CONTRATADA a partir de necessidades identificadas pela empresa, e que venham a ser utilizados como ferramenta de apoio ou estrutura de trabalho aos sistemas relacionados com os serviços contratados, sem que sua idealização decorra do disposto nos requisitos do sistema formulados pela CONTRATANTE, desde que sejam dispensáveis para o correto funcionamento e manutenção do sistema e afastada qualquer possibilidade de dependência na gestão e operação do sistema, constituirão propriedade da CONTRATADA;</w:t>
      </w:r>
    </w:p>
    <w:p w:rsidR="00000000" w:rsidDel="00000000" w:rsidP="00000000" w:rsidRDefault="00000000" w:rsidRPr="00000000" w14:paraId="0000017F">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0">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11.4. De modo semelhante, os programas de computador ou soluções em tecnologia da informação idealizadas e desenvolvidas pela CONTRATADA, anterior ou posterior ao contrato, sem vinculação com os serviços contratados, poderão, a qualquer tempo e mediante requisição formal do CONTRATANTE, serem utilizados na prestação dos serviços, sempre que possam vir a agregar funcionalidades ao objeto principal do contrato, mediante termo de cessão de direito de uso, sem que ocorra qualquer alteração da titularidade original, que prevalecerá como sendo da CONTRATADA;</w:t>
      </w:r>
    </w:p>
    <w:p w:rsidR="00000000" w:rsidDel="00000000" w:rsidP="00000000" w:rsidRDefault="00000000" w:rsidRPr="00000000" w14:paraId="00000181">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2">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11.5. Em observância a Lei Geral de Proteção de Dados Pessoais,</w:t>
      </w:r>
      <w:r w:rsidDel="00000000" w:rsidR="00000000" w:rsidRPr="00000000">
        <w:rPr>
          <w:rFonts w:ascii="Times New Roman" w:cs="Times New Roman" w:eastAsia="Times New Roman" w:hAnsi="Times New Roman"/>
          <w:vertAlign w:val="superscript"/>
        </w:rPr>
        <w:footnoteReference w:customMarkFollows="0" w:id="1"/>
      </w:r>
      <w:r w:rsidDel="00000000" w:rsidR="00000000" w:rsidRPr="00000000">
        <w:rPr>
          <w:rFonts w:ascii="Times New Roman" w:cs="Times New Roman" w:eastAsia="Times New Roman" w:hAnsi="Times New Roman"/>
          <w:rtl w:val="0"/>
        </w:rPr>
        <w:t xml:space="preserve"> a CONTRATADA deve se abster de divulgar ou repassar quaisquer dados pessoais e de cadastro dos agentes públicos da CONTRATANTE, registrados nos sistemas e mantidos sob sua guarda, salvo se expressamente autorizado pelo CONTRATANTE;</w:t>
      </w:r>
    </w:p>
    <w:p w:rsidR="00000000" w:rsidDel="00000000" w:rsidP="00000000" w:rsidRDefault="00000000" w:rsidRPr="00000000" w14:paraId="00000183">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4">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11.6. A internalização de soluções não desenvolvidas pela CONTRATADA deverá ser precedida de apresentação de meios comprobatórios de direito e propriedade das soluções, códigos-fonte, etc., devendo ser anexados na documentação contratual.</w:t>
      </w:r>
    </w:p>
    <w:p w:rsidR="00000000" w:rsidDel="00000000" w:rsidP="00000000" w:rsidRDefault="00000000" w:rsidRPr="00000000" w14:paraId="00000185">
      <w:pPr>
        <w:spacing w:after="0" w:line="240" w:lineRule="auto"/>
        <w:jc w:val="both"/>
        <w:rPr>
          <w:rFonts w:ascii="Times New Roman" w:cs="Times New Roman" w:eastAsia="Times New Roman" w:hAnsi="Times New Roman"/>
          <w:b w:val="1"/>
          <w:smallCaps w:val="1"/>
        </w:rPr>
      </w:pPr>
      <w:bookmarkStart w:colFirst="0" w:colLast="0" w:name="_heading=h.m7s069q068sl" w:id="16"/>
      <w:bookmarkEnd w:id="16"/>
      <w:r w:rsidDel="00000000" w:rsidR="00000000" w:rsidRPr="00000000">
        <w:rPr>
          <w:rtl w:val="0"/>
        </w:rPr>
      </w:r>
    </w:p>
    <w:p w:rsidR="00000000" w:rsidDel="00000000" w:rsidP="00000000" w:rsidRDefault="00000000" w:rsidRPr="00000000" w14:paraId="00000186">
      <w:pPr>
        <w:spacing w:after="0" w:line="240" w:lineRule="auto"/>
        <w:jc w:val="both"/>
        <w:rPr>
          <w:rFonts w:ascii="Times New Roman" w:cs="Times New Roman" w:eastAsia="Times New Roman" w:hAnsi="Times New Roman"/>
          <w:smallCaps w:val="1"/>
        </w:rPr>
      </w:pPr>
      <w:r w:rsidDel="00000000" w:rsidR="00000000" w:rsidRPr="00000000">
        <w:rPr>
          <w:rFonts w:ascii="Times New Roman" w:cs="Times New Roman" w:eastAsia="Times New Roman" w:hAnsi="Times New Roman"/>
          <w:b w:val="1"/>
          <w:smallCaps w:val="1"/>
          <w:rtl w:val="0"/>
        </w:rPr>
        <w:t xml:space="preserve">CLÁUSULA DÉCIMA SEGUNDA – DO SIGILO E DA SEGURANÇA DAS INFORMAÇÕES</w:t>
      </w:r>
      <w:r w:rsidDel="00000000" w:rsidR="00000000" w:rsidRPr="00000000">
        <w:rPr>
          <w:rtl w:val="0"/>
        </w:rPr>
      </w:r>
    </w:p>
    <w:p w:rsidR="00000000" w:rsidDel="00000000" w:rsidP="00000000" w:rsidRDefault="00000000" w:rsidRPr="00000000" w14:paraId="00000187">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8">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12.1. A CONTRATADA garante o sigilo das informações pessoais relativas ao cadastro dos agentes públicos e a segurança das informações no âmbito de sua operação dentro dos limites aos quais se restringem os serviços que compõem o objeto deste contrato.</w:t>
      </w:r>
    </w:p>
    <w:p w:rsidR="00000000" w:rsidDel="00000000" w:rsidP="00000000" w:rsidRDefault="00000000" w:rsidRPr="00000000" w14:paraId="00000189">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A">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12.1.1. </w:t>
      </w:r>
      <w:r w:rsidDel="00000000" w:rsidR="00000000" w:rsidRPr="00000000">
        <w:rPr>
          <w:rFonts w:ascii="Times New Roman" w:cs="Times New Roman" w:eastAsia="Times New Roman" w:hAnsi="Times New Roman"/>
          <w:highlight w:val="white"/>
          <w:rtl w:val="0"/>
        </w:rPr>
        <w:t xml:space="preserve">A licitação não será sigilosa, sendo públicos e acessíveis ao público os atos de seu procedimento, salvo quanto ao conteúdo das propostas, até a respectiva abertura.</w:t>
      </w:r>
      <w:r w:rsidDel="00000000" w:rsidR="00000000" w:rsidRPr="00000000">
        <w:rPr>
          <w:rtl w:val="0"/>
        </w:rPr>
      </w:r>
    </w:p>
    <w:p w:rsidR="00000000" w:rsidDel="00000000" w:rsidP="00000000" w:rsidRDefault="00000000" w:rsidRPr="00000000" w14:paraId="0000018B">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C">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12.2. A CONTRATADA somente fará uso de informações obtidas da CONTRATANTE para finalidades não previstas neste contrato se previamente autorizada de forma expressa pela CONTRATANTE.</w:t>
      </w:r>
    </w:p>
    <w:p w:rsidR="00000000" w:rsidDel="00000000" w:rsidP="00000000" w:rsidRDefault="00000000" w:rsidRPr="00000000" w14:paraId="0000018D">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E">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12.3. A CONTRATANTE é responsável pela destinação que der as informações fornecidas por meio da execução do objeto deste contrato.</w:t>
      </w:r>
    </w:p>
    <w:p w:rsidR="00000000" w:rsidDel="00000000" w:rsidP="00000000" w:rsidRDefault="00000000" w:rsidRPr="00000000" w14:paraId="0000018F">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0">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12.4. Este termo contratual, sua respectiva proposta comercial, bem como eventuais aditamentos poderão ser objeto de posterior análise de outros entes da Administração para parâmetro em processos administrativos.</w:t>
      </w:r>
    </w:p>
    <w:p w:rsidR="00000000" w:rsidDel="00000000" w:rsidP="00000000" w:rsidRDefault="00000000" w:rsidRPr="00000000" w14:paraId="00000191">
      <w:pPr>
        <w:spacing w:after="0" w:line="240" w:lineRule="auto"/>
        <w:jc w:val="both"/>
        <w:rPr>
          <w:rFonts w:ascii="Times New Roman" w:cs="Times New Roman" w:eastAsia="Times New Roman" w:hAnsi="Times New Roman"/>
          <w:b w:val="1"/>
          <w:smallCaps w:val="1"/>
        </w:rPr>
      </w:pPr>
      <w:bookmarkStart w:colFirst="0" w:colLast="0" w:name="_heading=h.182u0xzed4cn" w:id="17"/>
      <w:bookmarkEnd w:id="17"/>
      <w:r w:rsidDel="00000000" w:rsidR="00000000" w:rsidRPr="00000000">
        <w:rPr>
          <w:rtl w:val="0"/>
        </w:rPr>
      </w:r>
    </w:p>
    <w:p w:rsidR="00000000" w:rsidDel="00000000" w:rsidP="00000000" w:rsidRDefault="00000000" w:rsidRPr="00000000" w14:paraId="00000192">
      <w:pPr>
        <w:spacing w:after="0" w:line="240" w:lineRule="auto"/>
        <w:jc w:val="both"/>
        <w:rPr>
          <w:rFonts w:ascii="Times New Roman" w:cs="Times New Roman" w:eastAsia="Times New Roman" w:hAnsi="Times New Roman"/>
          <w:smallCaps w:val="1"/>
        </w:rPr>
      </w:pPr>
      <w:r w:rsidDel="00000000" w:rsidR="00000000" w:rsidRPr="00000000">
        <w:rPr>
          <w:rFonts w:ascii="Times New Roman" w:cs="Times New Roman" w:eastAsia="Times New Roman" w:hAnsi="Times New Roman"/>
          <w:b w:val="1"/>
          <w:smallCaps w:val="1"/>
          <w:rtl w:val="0"/>
        </w:rPr>
        <w:t xml:space="preserve">CLÁUSULA DÉCIMA TERCEIRA – DO LOCAL DE PRESTAÇÃO DOS SERVIÇOS</w:t>
      </w:r>
      <w:r w:rsidDel="00000000" w:rsidR="00000000" w:rsidRPr="00000000">
        <w:rPr>
          <w:rtl w:val="0"/>
        </w:rPr>
      </w:r>
    </w:p>
    <w:p w:rsidR="00000000" w:rsidDel="00000000" w:rsidP="00000000" w:rsidRDefault="00000000" w:rsidRPr="00000000" w14:paraId="00000193">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4">
      <w:pPr>
        <w:spacing w:after="0" w:line="240" w:lineRule="auto"/>
        <w:ind w:firstLine="708"/>
        <w:jc w:val="both"/>
        <w:rPr>
          <w:rFonts w:ascii="Times New Roman" w:cs="Times New Roman" w:eastAsia="Times New Roman" w:hAnsi="Times New Roman"/>
        </w:rPr>
      </w:pPr>
      <w:bookmarkStart w:colFirst="0" w:colLast="0" w:name="_heading=h.sq2zut7gil39" w:id="18"/>
      <w:bookmarkEnd w:id="18"/>
      <w:r w:rsidDel="00000000" w:rsidR="00000000" w:rsidRPr="00000000">
        <w:rPr>
          <w:rFonts w:ascii="Times New Roman" w:cs="Times New Roman" w:eastAsia="Times New Roman" w:hAnsi="Times New Roman"/>
          <w:rtl w:val="0"/>
        </w:rPr>
        <w:t xml:space="preserve">13.1. Os serviços que compõem o objeto deste contrato serão realizados via internet. </w:t>
      </w:r>
    </w:p>
    <w:p w:rsidR="00000000" w:rsidDel="00000000" w:rsidP="00000000" w:rsidRDefault="00000000" w:rsidRPr="00000000" w14:paraId="00000195">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6">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13.1.1. Em caso de inviabilidade de resolução de problemas através da internet, será permitido o acesso dos empregados da CONTRATADA às instalações da CONTRATANTE para o cumprimento das rotinas de instalação e manutenção que visem a continuidade da prestação do serviço, desde que tenham sido credenciados pela CONTRATANTE e exclusivamente para atender o objeto contrato;</w:t>
      </w:r>
    </w:p>
    <w:p w:rsidR="00000000" w:rsidDel="00000000" w:rsidP="00000000" w:rsidRDefault="00000000" w:rsidRPr="00000000" w14:paraId="00000197">
      <w:pPr>
        <w:spacing w:after="0" w:line="240" w:lineRule="auto"/>
        <w:jc w:val="both"/>
        <w:rPr>
          <w:rFonts w:ascii="Times New Roman" w:cs="Times New Roman" w:eastAsia="Times New Roman" w:hAnsi="Times New Roman"/>
          <w:b w:val="1"/>
          <w:smallCaps w:val="1"/>
        </w:rPr>
      </w:pPr>
      <w:r w:rsidDel="00000000" w:rsidR="00000000" w:rsidRPr="00000000">
        <w:rPr>
          <w:rtl w:val="0"/>
        </w:rPr>
      </w:r>
    </w:p>
    <w:p w:rsidR="00000000" w:rsidDel="00000000" w:rsidP="00000000" w:rsidRDefault="00000000" w:rsidRPr="00000000" w14:paraId="00000198">
      <w:pPr>
        <w:spacing w:after="0" w:line="240" w:lineRule="auto"/>
        <w:jc w:val="both"/>
        <w:rPr>
          <w:rFonts w:ascii="Times New Roman" w:cs="Times New Roman" w:eastAsia="Times New Roman" w:hAnsi="Times New Roman"/>
          <w:smallCaps w:val="1"/>
        </w:rPr>
      </w:pPr>
      <w:r w:rsidDel="00000000" w:rsidR="00000000" w:rsidRPr="00000000">
        <w:rPr>
          <w:rFonts w:ascii="Times New Roman" w:cs="Times New Roman" w:eastAsia="Times New Roman" w:hAnsi="Times New Roman"/>
          <w:b w:val="1"/>
          <w:smallCaps w:val="1"/>
          <w:rtl w:val="0"/>
        </w:rPr>
        <w:t xml:space="preserve">CLÁUSULA DÉCIMA QUARTA – DA GRATUIDADE DO SISTEMA</w:t>
      </w:r>
      <w:r w:rsidDel="00000000" w:rsidR="00000000" w:rsidRPr="00000000">
        <w:rPr>
          <w:rtl w:val="0"/>
        </w:rPr>
      </w:r>
    </w:p>
    <w:p w:rsidR="00000000" w:rsidDel="00000000" w:rsidP="00000000" w:rsidRDefault="00000000" w:rsidRPr="00000000" w14:paraId="00000199">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A">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14.1. Para a execução deste contrato não serão dispendidos recursos financeiros por parte da CONTRATANTE.</w:t>
      </w:r>
    </w:p>
    <w:p w:rsidR="00000000" w:rsidDel="00000000" w:rsidP="00000000" w:rsidRDefault="00000000" w:rsidRPr="00000000" w14:paraId="0000019B">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C">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14.2. A CONTRATADA poderá cobrar pelos custos da utilização do sistema dos fornecedores interessados e cadastrados.</w:t>
      </w:r>
    </w:p>
    <w:p w:rsidR="00000000" w:rsidDel="00000000" w:rsidP="00000000" w:rsidRDefault="00000000" w:rsidRPr="00000000" w14:paraId="0000019D">
      <w:pPr>
        <w:spacing w:after="0" w:line="240" w:lineRule="auto"/>
        <w:jc w:val="both"/>
        <w:rPr>
          <w:rFonts w:ascii="Times New Roman" w:cs="Times New Roman" w:eastAsia="Times New Roman" w:hAnsi="Times New Roman"/>
          <w:b w:val="1"/>
        </w:rPr>
      </w:pPr>
      <w:bookmarkStart w:colFirst="0" w:colLast="0" w:name="_heading=h.az5liqdakt7m" w:id="19"/>
      <w:bookmarkEnd w:id="19"/>
      <w:r w:rsidDel="00000000" w:rsidR="00000000" w:rsidRPr="00000000">
        <w:rPr>
          <w:rtl w:val="0"/>
        </w:rPr>
      </w:r>
    </w:p>
    <w:p w:rsidR="00000000" w:rsidDel="00000000" w:rsidP="00000000" w:rsidRDefault="00000000" w:rsidRPr="00000000" w14:paraId="0000019E">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CLÁUSULA DÉCIMA QUINTA – DAS SANÇÕES ADMINISTRATIVAS E DA RESCISÃO CONTRATUAL</w:t>
      </w:r>
    </w:p>
    <w:p w:rsidR="00000000" w:rsidDel="00000000" w:rsidP="00000000" w:rsidRDefault="00000000" w:rsidRPr="00000000" w14:paraId="0000019F">
      <w:pPr>
        <w:spacing w:after="0" w:line="240" w:lineRule="auto"/>
        <w:ind w:firstLine="708"/>
        <w:jc w:val="both"/>
        <w:rPr>
          <w:rFonts w:ascii="Times New Roman" w:cs="Times New Roman" w:eastAsia="Times New Roman" w:hAnsi="Times New Roman"/>
        </w:rPr>
      </w:pPr>
      <w:bookmarkStart w:colFirst="0" w:colLast="0" w:name="_heading=h.ltm0otfutojx" w:id="20"/>
      <w:bookmarkEnd w:id="20"/>
      <w:r w:rsidDel="00000000" w:rsidR="00000000" w:rsidRPr="00000000">
        <w:rPr>
          <w:rtl w:val="0"/>
        </w:rPr>
      </w:r>
    </w:p>
    <w:p w:rsidR="00000000" w:rsidDel="00000000" w:rsidP="00000000" w:rsidRDefault="00000000" w:rsidRPr="00000000" w14:paraId="000001A0">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15.1 A CONTRATADA comete infração administrativa nos casos de inexecução total ou parcial dos serviços, de acordo com a sua proposta.</w:t>
      </w:r>
    </w:p>
    <w:p w:rsidR="00000000" w:rsidDel="00000000" w:rsidP="00000000" w:rsidRDefault="00000000" w:rsidRPr="00000000" w14:paraId="000001A1">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2">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15.2 A CONTRATADA ficará sujeita, sem prejuízo da responsabilidade civil e criminal, no caso de descumprimento contratual, às seguintes sanções:</w:t>
      </w:r>
    </w:p>
    <w:p w:rsidR="00000000" w:rsidDel="00000000" w:rsidP="00000000" w:rsidRDefault="00000000" w:rsidRPr="00000000" w14:paraId="000001A3">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4">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w:t>
      </w:r>
      <w:r w:rsidDel="00000000" w:rsidR="00000000" w:rsidRPr="00000000">
        <w:rPr>
          <w:rFonts w:ascii="Times New Roman" w:cs="Times New Roman" w:eastAsia="Times New Roman" w:hAnsi="Times New Roman"/>
          <w:b w:val="1"/>
          <w:rtl w:val="0"/>
        </w:rPr>
        <w:t xml:space="preserve">advertência</w:t>
      </w:r>
      <w:r w:rsidDel="00000000" w:rsidR="00000000" w:rsidRPr="00000000">
        <w:rPr>
          <w:rFonts w:ascii="Times New Roman" w:cs="Times New Roman" w:eastAsia="Times New Roman" w:hAnsi="Times New Roman"/>
          <w:rtl w:val="0"/>
        </w:rPr>
        <w:t xml:space="preserve"> por faltas leves, assim entendidas aquelas que não acarretem prejuízos significativos ao CONTRATANTE; e</w:t>
      </w:r>
    </w:p>
    <w:p w:rsidR="00000000" w:rsidDel="00000000" w:rsidP="00000000" w:rsidRDefault="00000000" w:rsidRPr="00000000" w14:paraId="000001A5">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6">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w:t>
      </w:r>
      <w:r w:rsidDel="00000000" w:rsidR="00000000" w:rsidRPr="00000000">
        <w:rPr>
          <w:rFonts w:ascii="Times New Roman" w:cs="Times New Roman" w:eastAsia="Times New Roman" w:hAnsi="Times New Roman"/>
          <w:b w:val="1"/>
          <w:rtl w:val="0"/>
        </w:rPr>
        <w:t xml:space="preserve">multas compensatórias</w:t>
      </w:r>
      <w:r w:rsidDel="00000000" w:rsidR="00000000" w:rsidRPr="00000000">
        <w:rPr>
          <w:rFonts w:ascii="Times New Roman" w:cs="Times New Roman" w:eastAsia="Times New Roman" w:hAnsi="Times New Roman"/>
          <w:rtl w:val="0"/>
        </w:rPr>
        <w:t xml:space="preserve"> de acordo com a tabela de indicadores: 1 – Disponibilidade dos Serviços Críticos e 2 – Atendimentos que não impedem a operação, assim entendidas aquelas que acarretem prejuízos significativos ao CONTRATANTE, no limite do prejuízo, a ser apurado em processo administrativo próprio.</w:t>
      </w:r>
    </w:p>
    <w:p w:rsidR="00000000" w:rsidDel="00000000" w:rsidP="00000000" w:rsidRDefault="00000000" w:rsidRPr="00000000" w14:paraId="000001A7">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8">
      <w:pPr>
        <w:spacing w:after="0" w:line="240" w:lineRule="auto"/>
        <w:ind w:firstLine="708"/>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A9">
      <w:pPr>
        <w:spacing w:after="0" w:line="240" w:lineRule="auto"/>
        <w:ind w:firstLine="708"/>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INDICADOR 1: DISPONIBILIDADE DOS SERVIÇOS CRÍTICOS</w:t>
      </w:r>
    </w:p>
    <w:tbl>
      <w:tblPr>
        <w:tblStyle w:val="Table3"/>
        <w:tblW w:w="8835.0" w:type="dxa"/>
        <w:jc w:val="center"/>
        <w:tblLayout w:type="fixed"/>
        <w:tblLook w:val="0400"/>
      </w:tblPr>
      <w:tblGrid>
        <w:gridCol w:w="1841"/>
        <w:gridCol w:w="6994"/>
        <w:tblGridChange w:id="0">
          <w:tblGrid>
            <w:gridCol w:w="1841"/>
            <w:gridCol w:w="6994"/>
          </w:tblGrid>
        </w:tblGridChange>
      </w:tblGrid>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shd w:fill="d9d9d9" w:val="clear"/>
            <w:vAlign w:val="center"/>
          </w:tcPr>
          <w:p w:rsidR="00000000" w:rsidDel="00000000" w:rsidP="00000000" w:rsidRDefault="00000000" w:rsidRPr="00000000" w14:paraId="000001AA">
            <w:pPr>
              <w:widowControl w:val="0"/>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Indicador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AB">
            <w:pPr>
              <w:widowControl w:val="0"/>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Disponibilidade dos Serviços Críticos (Mensal)</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1AC">
            <w:pPr>
              <w:widowControl w:val="0"/>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Descrição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AD">
            <w:pPr>
              <w:widowControl w:val="0"/>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Os serviços considerados críticos e quaisquer outros que deem suporte a eles deverão permanecer disponíveis para uso, em regime de segunda a sexta de 8:00 às 18:00, desconsiderando as manutenções programadas nos feriados e finais de semana.</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1AE">
            <w:pPr>
              <w:widowControl w:val="0"/>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Serviços Críticos</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AF">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Indisponibilidade de serviços que afetem o andamento do processo licitatório, indisponibilidade do ente comprador.</w:t>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1B0">
            <w:pPr>
              <w:widowControl w:val="0"/>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Medição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B1">
            <w:pPr>
              <w:widowControl w:val="0"/>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O acompanhamento será feito através das ferramentas disponíveis, utilizadas pela CONTRATADA, por meio de formalização do CONTRATANTE via e-mail.</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1B2">
            <w:pPr>
              <w:widowControl w:val="0"/>
              <w:spacing w:after="0" w:line="240" w:lineRule="auto"/>
              <w:ind w:left="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Meta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B3">
            <w:pPr>
              <w:widowControl w:val="0"/>
              <w:spacing w:after="0" w:line="240" w:lineRule="auto"/>
              <w:ind w:left="993"/>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99% de disponibilidade/mensal</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1B4">
            <w:pPr>
              <w:widowControl w:val="0"/>
              <w:spacing w:after="0" w:line="240" w:lineRule="auto"/>
              <w:ind w:left="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Ocorrência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B5">
            <w:pPr>
              <w:widowControl w:val="0"/>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Não cumprimento da disponibilidade estabelecida.</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1B6">
            <w:pPr>
              <w:widowControl w:val="0"/>
              <w:spacing w:after="0" w:line="240" w:lineRule="auto"/>
              <w:ind w:left="-4"/>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Tempo de Atendimento</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B7">
            <w:pPr>
              <w:widowControl w:val="0"/>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(duas) horas</w:t>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1B8">
            <w:pPr>
              <w:widowControl w:val="0"/>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Multa compensatória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B9">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ocorrência/mensal valor de R$ 500,00 (quinhentos reais), não atendida após o prazo de atendimento.</w:t>
            </w:r>
          </w:p>
          <w:p w:rsidR="00000000" w:rsidDel="00000000" w:rsidP="00000000" w:rsidRDefault="00000000" w:rsidRPr="00000000" w14:paraId="000001B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ocorrências/mensais valor de R$ 1.000,00 (mil reais), não atendida após o prazo de atendimento.</w:t>
            </w:r>
          </w:p>
          <w:p w:rsidR="00000000" w:rsidDel="00000000" w:rsidP="00000000" w:rsidRDefault="00000000" w:rsidRPr="00000000" w14:paraId="000001BB">
            <w:pPr>
              <w:widowControl w:val="0"/>
              <w:numPr>
                <w:ilvl w:val="0"/>
                <w:numId w:val="1"/>
              </w:numPr>
              <w:spacing w:after="0" w:line="240" w:lineRule="auto"/>
              <w:ind w:left="138"/>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ocorrências ou mais/mensais valor de 1.500,00 (mil e quinhentos reais), não atendida após o prazo de atendimento.</w:t>
            </w:r>
            <w:r w:rsidDel="00000000" w:rsidR="00000000" w:rsidRPr="00000000">
              <w:rPr>
                <w:rtl w:val="0"/>
              </w:rPr>
            </w:r>
          </w:p>
        </w:tc>
      </w:tr>
    </w:tbl>
    <w:p w:rsidR="00000000" w:rsidDel="00000000" w:rsidP="00000000" w:rsidRDefault="00000000" w:rsidRPr="00000000" w14:paraId="000001BC">
      <w:pPr>
        <w:spacing w:after="0" w:line="240" w:lineRule="auto"/>
        <w:ind w:firstLine="426"/>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BD">
      <w:pPr>
        <w:spacing w:after="0" w:line="240" w:lineRule="auto"/>
        <w:ind w:firstLine="708"/>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INDICADOR 2: ATENDIMENTOS QUE NÃO IMPEDEM A OPERAÇÃO</w:t>
      </w:r>
    </w:p>
    <w:tbl>
      <w:tblPr>
        <w:tblStyle w:val="Table4"/>
        <w:tblW w:w="8505.0" w:type="dxa"/>
        <w:jc w:val="center"/>
        <w:tblLayout w:type="fixed"/>
        <w:tblLook w:val="0400"/>
      </w:tblPr>
      <w:tblGrid>
        <w:gridCol w:w="1843"/>
        <w:gridCol w:w="6662"/>
        <w:tblGridChange w:id="0">
          <w:tblGrid>
            <w:gridCol w:w="1843"/>
            <w:gridCol w:w="6662"/>
          </w:tblGrid>
        </w:tblGridChange>
      </w:tblGrid>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shd w:fill="d9d9d9" w:val="clear"/>
            <w:vAlign w:val="center"/>
          </w:tcPr>
          <w:p w:rsidR="00000000" w:rsidDel="00000000" w:rsidP="00000000" w:rsidRDefault="00000000" w:rsidRPr="00000000" w14:paraId="000001BE">
            <w:pPr>
              <w:widowControl w:val="0"/>
              <w:spacing w:after="0" w:line="240" w:lineRule="auto"/>
              <w:ind w:left="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Indicador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BF">
            <w:pPr>
              <w:widowControl w:val="0"/>
              <w:spacing w:after="0" w:line="240" w:lineRule="auto"/>
              <w:ind w:left="993"/>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Atendimentos que não paralisem serviços críticos (Mensal)</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1C0">
            <w:pPr>
              <w:widowControl w:val="0"/>
              <w:spacing w:after="0" w:line="240" w:lineRule="auto"/>
              <w:ind w:left="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Descrição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C1">
            <w:pPr>
              <w:widowControl w:val="0"/>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Medir a quantidade de ocorrências de incidentes causados pela CONTRATADA em serviços que não impactam diretamente a operação.</w:t>
            </w:r>
          </w:p>
          <w:p w:rsidR="00000000" w:rsidDel="00000000" w:rsidP="00000000" w:rsidRDefault="00000000" w:rsidRPr="00000000" w14:paraId="000001C2">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Serão computados para o indicador de solicitações todas as ocorrências e falhas ligadas com os serviços relacionados diretamente ao processo de compras, como por exemplo: liberação de acessos do ente comprador, revisão de atos administrativos, revisão de prazos processuais, desde que aplicável juridicamente. </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1C3">
            <w:pPr>
              <w:widowControl w:val="0"/>
              <w:spacing w:after="0" w:line="240" w:lineRule="auto"/>
              <w:ind w:left="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Medição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C4">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O acompanhamento será feito pela CONTRATADA e pela Contratante através do número de chamados para abertura da solicitação por meio de ferramenta que registrará a ocorrência.</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1C5">
            <w:pPr>
              <w:widowControl w:val="0"/>
              <w:spacing w:after="0" w:line="240" w:lineRule="auto"/>
              <w:ind w:left="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Meta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C6">
            <w:pPr>
              <w:widowControl w:val="0"/>
              <w:spacing w:after="0" w:line="240" w:lineRule="auto"/>
              <w:ind w:left="993"/>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Número de incidentes &lt;= 2</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1C7">
            <w:pPr>
              <w:widowControl w:val="0"/>
              <w:spacing w:after="0" w:line="240" w:lineRule="auto"/>
              <w:ind w:left="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Ocorrência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C8">
            <w:pPr>
              <w:widowControl w:val="0"/>
              <w:spacing w:after="0" w:line="240" w:lineRule="auto"/>
              <w:ind w:left="993"/>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Número superior à quantidade permitida (2 incidentes)</w:t>
            </w:r>
            <w:r w:rsidDel="00000000" w:rsidR="00000000" w:rsidRPr="00000000">
              <w:rPr>
                <w:rtl w:val="0"/>
              </w:rPr>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1C9">
            <w:pPr>
              <w:widowControl w:val="0"/>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Tempo de Atendimento</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CA">
            <w:pPr>
              <w:widowControl w:val="0"/>
              <w:spacing w:after="0" w:line="240" w:lineRule="auto"/>
              <w:ind w:left="993"/>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48 (quarenta e oito) horas</w:t>
            </w:r>
          </w:p>
        </w:tc>
      </w:tr>
      <w:tr>
        <w:trPr>
          <w:cantSplit w:val="1"/>
          <w:trHeight w:val="315" w:hRule="atLeast"/>
          <w:tblHeader w:val="0"/>
        </w:trPr>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1CB">
            <w:pPr>
              <w:widowControl w:val="0"/>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Multa compensatória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CC">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ocorrências até o limite de 5 solicitações ocorrência/mensal valor de R$ 500,00 (quinhentos reais); não atendida após o prazo de atendimento.</w:t>
            </w:r>
          </w:p>
          <w:p w:rsidR="00000000" w:rsidDel="00000000" w:rsidP="00000000" w:rsidRDefault="00000000" w:rsidRPr="00000000" w14:paraId="000001CD">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ocorrências até o limite de 8 solicitações ocorrência/mensal, cumulativo com o primeiro chamado valor de R$ 1.000,00 (mil reais); não atendida após o prazo de atendimento.</w:t>
            </w:r>
          </w:p>
          <w:p w:rsidR="00000000" w:rsidDel="00000000" w:rsidP="00000000" w:rsidRDefault="00000000" w:rsidRPr="00000000" w14:paraId="000001C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Acima de 9 ocorrências ocorrência/mensal, cumulativo com as ocorrências acima valor de R$ 1.500,00 (mil e quinhentos reais); não atendida após o prazo de atendimento.</w:t>
            </w:r>
          </w:p>
          <w:p w:rsidR="00000000" w:rsidDel="00000000" w:rsidP="00000000" w:rsidRDefault="00000000" w:rsidRPr="00000000" w14:paraId="000001CF">
            <w:pPr>
              <w:widowControl w:val="0"/>
              <w:spacing w:after="0" w:line="240" w:lineRule="auto"/>
              <w:jc w:val="both"/>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1D0">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1">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15.4 A aplicação de qualquer das penalidades previstas neste contrato, realizar-se-á em processo administrativo que assegurará o contraditório e a ampla defesa à CONTRATADA, observando-se o procedimento previsto no 156 da Lei nº 14.133/2021, e subsidiariamente na Lei nº 9.784/1999.</w:t>
      </w:r>
    </w:p>
    <w:p w:rsidR="00000000" w:rsidDel="00000000" w:rsidP="00000000" w:rsidRDefault="00000000" w:rsidRPr="00000000" w14:paraId="000001D2">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3">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15.5 A autoridade competente, na aplicação das sanções, levará em consideração a gravidade da conduta do infrator, o caráter educativo da pena, bem como o dano causado à Administração, observado o princípio da proporcionalidade.</w:t>
      </w:r>
    </w:p>
    <w:p w:rsidR="00000000" w:rsidDel="00000000" w:rsidP="00000000" w:rsidRDefault="00000000" w:rsidRPr="00000000" w14:paraId="000001D4">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5">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15.6. O contrato só poderá ser rescindido pelas partes, com comunicação prévia de 60 (sessenta) dias, ou em prazo inferior de comum acordo entre as partes, sem aplicação de sanção administrativa no caso de cumprimento do prazo.</w:t>
      </w:r>
    </w:p>
    <w:p w:rsidR="00000000" w:rsidDel="00000000" w:rsidP="00000000" w:rsidRDefault="00000000" w:rsidRPr="00000000" w14:paraId="000001D6">
      <w:pPr>
        <w:spacing w:after="0" w:line="240" w:lineRule="auto"/>
        <w:jc w:val="both"/>
        <w:rPr>
          <w:rFonts w:ascii="Times New Roman" w:cs="Times New Roman" w:eastAsia="Times New Roman" w:hAnsi="Times New Roman"/>
          <w:b w:val="1"/>
          <w:smallCaps w:val="1"/>
        </w:rPr>
      </w:pPr>
      <w:r w:rsidDel="00000000" w:rsidR="00000000" w:rsidRPr="00000000">
        <w:rPr>
          <w:rtl w:val="0"/>
        </w:rPr>
      </w:r>
    </w:p>
    <w:p w:rsidR="00000000" w:rsidDel="00000000" w:rsidP="00000000" w:rsidRDefault="00000000" w:rsidRPr="00000000" w14:paraId="000001D7">
      <w:pPr>
        <w:spacing w:after="0" w:line="240" w:lineRule="auto"/>
        <w:jc w:val="both"/>
        <w:rPr>
          <w:rFonts w:ascii="Times New Roman" w:cs="Times New Roman" w:eastAsia="Times New Roman" w:hAnsi="Times New Roman"/>
          <w:smallCaps w:val="1"/>
        </w:rPr>
      </w:pPr>
      <w:r w:rsidDel="00000000" w:rsidR="00000000" w:rsidRPr="00000000">
        <w:rPr>
          <w:rFonts w:ascii="Times New Roman" w:cs="Times New Roman" w:eastAsia="Times New Roman" w:hAnsi="Times New Roman"/>
          <w:b w:val="1"/>
          <w:smallCaps w:val="1"/>
          <w:rtl w:val="0"/>
        </w:rPr>
        <w:t xml:space="preserve">CLÁUSULA DÉCIMA SEXTA – DA VIGÊNCIA</w:t>
      </w:r>
      <w:r w:rsidDel="00000000" w:rsidR="00000000" w:rsidRPr="00000000">
        <w:rPr>
          <w:rtl w:val="0"/>
        </w:rPr>
      </w:r>
    </w:p>
    <w:p w:rsidR="00000000" w:rsidDel="00000000" w:rsidP="00000000" w:rsidRDefault="00000000" w:rsidRPr="00000000" w14:paraId="000001D8">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9">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16.1. O presente contrato vigerá a partir da sua data de assinatura, pelo período de 05 (cinco) anos, podendo ser prorrogado até o limite de 10 (dez) anos, nos termos do art. 106 c/c art. 107, ambos da Lei nº 14.133/2021. </w:t>
      </w:r>
    </w:p>
    <w:p w:rsidR="00000000" w:rsidDel="00000000" w:rsidP="00000000" w:rsidRDefault="00000000" w:rsidRPr="00000000" w14:paraId="000001DA">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B">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16.1.1. As prorrogações serão formalizadas por meio de Termo Aditivo, em observância ao art. 124 da Lei nº 14.133/2021</w:t>
      </w:r>
      <w:r w:rsidDel="00000000" w:rsidR="00000000" w:rsidRPr="00000000">
        <w:rPr>
          <w:rFonts w:ascii="Times New Roman" w:cs="Times New Roman" w:eastAsia="Times New Roman" w:hAnsi="Times New Roman"/>
          <w:color w:val="ff0000"/>
          <w:rtl w:val="0"/>
        </w:rPr>
        <w:t xml:space="preserve">. </w:t>
      </w:r>
      <w:r w:rsidDel="00000000" w:rsidR="00000000" w:rsidRPr="00000000">
        <w:rPr>
          <w:rtl w:val="0"/>
        </w:rPr>
      </w:r>
    </w:p>
    <w:p w:rsidR="00000000" w:rsidDel="00000000" w:rsidP="00000000" w:rsidRDefault="00000000" w:rsidRPr="00000000" w14:paraId="000001DC">
      <w:pPr>
        <w:spacing w:after="0" w:line="240" w:lineRule="auto"/>
        <w:jc w:val="both"/>
        <w:rPr>
          <w:rFonts w:ascii="Times New Roman" w:cs="Times New Roman" w:eastAsia="Times New Roman" w:hAnsi="Times New Roman"/>
          <w:b w:val="1"/>
          <w:smallCaps w:val="1"/>
        </w:rPr>
      </w:pPr>
      <w:bookmarkStart w:colFirst="0" w:colLast="0" w:name="_heading=h.xq9hz21cnp7a" w:id="21"/>
      <w:bookmarkEnd w:id="21"/>
      <w:r w:rsidDel="00000000" w:rsidR="00000000" w:rsidRPr="00000000">
        <w:rPr>
          <w:rtl w:val="0"/>
        </w:rPr>
      </w:r>
    </w:p>
    <w:p w:rsidR="00000000" w:rsidDel="00000000" w:rsidP="00000000" w:rsidRDefault="00000000" w:rsidRPr="00000000" w14:paraId="000001DD">
      <w:pPr>
        <w:spacing w:after="0" w:line="240" w:lineRule="auto"/>
        <w:jc w:val="both"/>
        <w:rPr>
          <w:rFonts w:ascii="Times New Roman" w:cs="Times New Roman" w:eastAsia="Times New Roman" w:hAnsi="Times New Roman"/>
          <w:smallCaps w:val="1"/>
        </w:rPr>
      </w:pPr>
      <w:r w:rsidDel="00000000" w:rsidR="00000000" w:rsidRPr="00000000">
        <w:rPr>
          <w:rFonts w:ascii="Times New Roman" w:cs="Times New Roman" w:eastAsia="Times New Roman" w:hAnsi="Times New Roman"/>
          <w:b w:val="1"/>
          <w:smallCaps w:val="1"/>
          <w:rtl w:val="0"/>
        </w:rPr>
        <w:t xml:space="preserve">CLÁUSULA DÉCIMA SÉTIMA – DO FORO</w:t>
      </w:r>
      <w:r w:rsidDel="00000000" w:rsidR="00000000" w:rsidRPr="00000000">
        <w:rPr>
          <w:rtl w:val="0"/>
        </w:rPr>
      </w:r>
    </w:p>
    <w:p w:rsidR="00000000" w:rsidDel="00000000" w:rsidP="00000000" w:rsidRDefault="00000000" w:rsidRPr="00000000" w14:paraId="000001DE">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F">
      <w:pPr>
        <w:spacing w:after="0" w:line="240" w:lineRule="auto"/>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E0">
      <w:pPr>
        <w:spacing w:after="0" w:line="240" w:lineRule="auto"/>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17.1. As partes elegem o foro da COMARCA DE DIVINÓPOLIS/MG, com exclusão de qualquer outro, por mais privilegiado que seja, no qual serão dirimidas todas as questões não resolvidas na esfera administrativa.</w:t>
      </w:r>
    </w:p>
    <w:p w:rsidR="00000000" w:rsidDel="00000000" w:rsidP="00000000" w:rsidRDefault="00000000" w:rsidRPr="00000000" w14:paraId="000001E1">
      <w:pPr>
        <w:spacing w:after="0" w:line="240" w:lineRule="auto"/>
        <w:jc w:val="both"/>
        <w:rPr>
          <w:rFonts w:ascii="Times New Roman" w:cs="Times New Roman" w:eastAsia="Times New Roman" w:hAnsi="Times New Roman"/>
          <w:b w:val="1"/>
          <w:smallCaps w:val="1"/>
        </w:rPr>
      </w:pPr>
      <w:bookmarkStart w:colFirst="0" w:colLast="0" w:name="_heading=h.g4cggy2w8e6y" w:id="22"/>
      <w:bookmarkEnd w:id="22"/>
      <w:r w:rsidDel="00000000" w:rsidR="00000000" w:rsidRPr="00000000">
        <w:rPr>
          <w:rtl w:val="0"/>
        </w:rPr>
      </w:r>
    </w:p>
    <w:p w:rsidR="00000000" w:rsidDel="00000000" w:rsidP="00000000" w:rsidRDefault="00000000" w:rsidRPr="00000000" w14:paraId="000001E2">
      <w:pPr>
        <w:spacing w:after="0" w:line="240" w:lineRule="auto"/>
        <w:jc w:val="both"/>
        <w:rPr>
          <w:rFonts w:ascii="Times New Roman" w:cs="Times New Roman" w:eastAsia="Times New Roman" w:hAnsi="Times New Roman"/>
          <w:smallCaps w:val="1"/>
        </w:rPr>
      </w:pPr>
      <w:r w:rsidDel="00000000" w:rsidR="00000000" w:rsidRPr="00000000">
        <w:rPr>
          <w:rFonts w:ascii="Times New Roman" w:cs="Times New Roman" w:eastAsia="Times New Roman" w:hAnsi="Times New Roman"/>
          <w:b w:val="1"/>
          <w:smallCaps w:val="1"/>
          <w:rtl w:val="0"/>
        </w:rPr>
        <w:t xml:space="preserve">CLÁUSULA DÉCIMA OITAVA – DA PUBLICAÇÃO</w:t>
      </w:r>
      <w:r w:rsidDel="00000000" w:rsidR="00000000" w:rsidRPr="00000000">
        <w:rPr>
          <w:rtl w:val="0"/>
        </w:rPr>
      </w:r>
    </w:p>
    <w:p w:rsidR="00000000" w:rsidDel="00000000" w:rsidP="00000000" w:rsidRDefault="00000000" w:rsidRPr="00000000" w14:paraId="000001E3">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E4">
      <w:pPr>
        <w:spacing w:after="0" w:line="240" w:lineRule="auto"/>
        <w:ind w:firstLine="708"/>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18.1. Conforme art. 94, da Lei nº 14.133/2021, caberá a CONTRATANTE providenciar, a sua conta, a publicação resumida deste instrumento e dos seus eventuais aditamentos.</w:t>
      </w:r>
    </w:p>
    <w:p w:rsidR="00000000" w:rsidDel="00000000" w:rsidP="00000000" w:rsidRDefault="00000000" w:rsidRPr="00000000" w14:paraId="000001E5">
      <w:pPr>
        <w:spacing w:after="0" w:line="240" w:lineRule="auto"/>
        <w:ind w:firstLine="708"/>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E6">
      <w:pPr>
        <w:spacing w:after="0" w:line="240" w:lineRule="auto"/>
        <w:ind w:firstLine="708"/>
        <w:jc w:val="both"/>
        <w:rPr>
          <w:rFonts w:ascii="Times New Roman" w:cs="Times New Roman" w:eastAsia="Times New Roman" w:hAnsi="Times New Roman"/>
        </w:rPr>
      </w:pPr>
      <w:bookmarkStart w:colFirst="0" w:colLast="0" w:name="_heading=h.3z99l6nsxvt3" w:id="23"/>
      <w:bookmarkEnd w:id="23"/>
      <w:r w:rsidDel="00000000" w:rsidR="00000000" w:rsidRPr="00000000">
        <w:rPr>
          <w:rFonts w:ascii="Times New Roman" w:cs="Times New Roman" w:eastAsia="Times New Roman" w:hAnsi="Times New Roman"/>
          <w:rtl w:val="0"/>
        </w:rPr>
        <w:t xml:space="preserve">18.2. E, para firmeza e como prova da realização de negócio jurídico bilateral, as partes contratantes e testemunhas assinam o presente Contrato em 2 (duas) vias de igual teor e forma, depois de lido e aceito, dele sendo extraídas as cópias necessárias à sua execução. </w:t>
      </w:r>
    </w:p>
    <w:p w:rsidR="00000000" w:rsidDel="00000000" w:rsidP="00000000" w:rsidRDefault="00000000" w:rsidRPr="00000000" w14:paraId="000001E7">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E8">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Divinópolis/MG</w:t>
      </w:r>
      <w:r w:rsidDel="00000000" w:rsidR="00000000" w:rsidRPr="00000000">
        <w:rPr>
          <w:rFonts w:ascii="Times New Roman" w:cs="Times New Roman" w:eastAsia="Times New Roman" w:hAnsi="Times New Roman"/>
          <w:b w:val="1"/>
          <w:rtl w:val="0"/>
        </w:rPr>
        <w:t xml:space="preserve">, XX</w:t>
      </w:r>
      <w:r w:rsidDel="00000000" w:rsidR="00000000" w:rsidRPr="00000000">
        <w:rPr>
          <w:rFonts w:ascii="Times New Roman" w:cs="Times New Roman" w:eastAsia="Times New Roman" w:hAnsi="Times New Roman"/>
          <w:rtl w:val="0"/>
        </w:rPr>
        <w:t xml:space="preserve"> de </w:t>
      </w:r>
      <w:r w:rsidDel="00000000" w:rsidR="00000000" w:rsidRPr="00000000">
        <w:rPr>
          <w:rFonts w:ascii="Times New Roman" w:cs="Times New Roman" w:eastAsia="Times New Roman" w:hAnsi="Times New Roman"/>
          <w:b w:val="1"/>
          <w:rtl w:val="0"/>
        </w:rPr>
        <w:t xml:space="preserve">XXXX </w:t>
      </w:r>
      <w:r w:rsidDel="00000000" w:rsidR="00000000" w:rsidRPr="00000000">
        <w:rPr>
          <w:rFonts w:ascii="Times New Roman" w:cs="Times New Roman" w:eastAsia="Times New Roman" w:hAnsi="Times New Roman"/>
          <w:rtl w:val="0"/>
        </w:rPr>
        <w:t xml:space="preserve">de </w:t>
      </w:r>
      <w:r w:rsidDel="00000000" w:rsidR="00000000" w:rsidRPr="00000000">
        <w:rPr>
          <w:rFonts w:ascii="Times New Roman" w:cs="Times New Roman" w:eastAsia="Times New Roman" w:hAnsi="Times New Roman"/>
          <w:b w:val="1"/>
          <w:rtl w:val="0"/>
        </w:rPr>
        <w:t xml:space="preserve">2025</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E9">
      <w:pPr>
        <w:spacing w:after="0" w:line="240" w:lineRule="auto"/>
        <w:jc w:val="both"/>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1EA">
      <w:pPr>
        <w:spacing w:after="0" w:line="240" w:lineRule="auto"/>
        <w:jc w:val="both"/>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1EB">
      <w:pPr>
        <w:spacing w:after="0" w:line="240"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Pelo </w:t>
      </w:r>
      <w:r w:rsidDel="00000000" w:rsidR="00000000" w:rsidRPr="00000000">
        <w:rPr>
          <w:rFonts w:ascii="Times New Roman" w:cs="Times New Roman" w:eastAsia="Times New Roman" w:hAnsi="Times New Roman"/>
          <w:b w:val="1"/>
          <w:i w:val="1"/>
          <w:rtl w:val="0"/>
        </w:rPr>
        <w:t xml:space="preserve">CONTRATANTE</w:t>
      </w:r>
      <w:r w:rsidDel="00000000" w:rsidR="00000000" w:rsidRPr="00000000">
        <w:rPr>
          <w:rFonts w:ascii="Times New Roman" w:cs="Times New Roman" w:eastAsia="Times New Roman" w:hAnsi="Times New Roman"/>
          <w:i w:val="1"/>
          <w:rtl w:val="0"/>
        </w:rPr>
        <w:t xml:space="preserve">:</w:t>
      </w:r>
    </w:p>
    <w:p w:rsidR="00000000" w:rsidDel="00000000" w:rsidP="00000000" w:rsidRDefault="00000000" w:rsidRPr="00000000" w14:paraId="000001EC">
      <w:pPr>
        <w:spacing w:after="0" w:line="240" w:lineRule="auto"/>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i w:val="1"/>
          <w:rtl w:val="0"/>
        </w:rPr>
        <w:t xml:space="preserve">Pela </w:t>
      </w:r>
      <w:r w:rsidDel="00000000" w:rsidR="00000000" w:rsidRPr="00000000">
        <w:rPr>
          <w:rFonts w:ascii="Times New Roman" w:cs="Times New Roman" w:eastAsia="Times New Roman" w:hAnsi="Times New Roman"/>
          <w:b w:val="1"/>
          <w:i w:val="1"/>
          <w:rtl w:val="0"/>
        </w:rPr>
        <w:t xml:space="preserve">CONTRATADA:</w:t>
      </w:r>
    </w:p>
    <w:p w:rsidR="00000000" w:rsidDel="00000000" w:rsidP="00000000" w:rsidRDefault="00000000" w:rsidRPr="00000000" w14:paraId="000001ED">
      <w:pPr>
        <w:tabs>
          <w:tab w:val="left" w:leader="none" w:pos="3675"/>
        </w:tabs>
        <w:spacing w:after="0" w:line="240" w:lineRule="auto"/>
        <w:jc w:val="both"/>
        <w:rPr>
          <w:rFonts w:ascii="Times New Roman" w:cs="Times New Roman" w:eastAsia="Times New Roman" w:hAnsi="Times New Roman"/>
          <w:b w:val="1"/>
          <w:i w:val="1"/>
        </w:rPr>
      </w:pPr>
      <w:r w:rsidDel="00000000" w:rsidR="00000000" w:rsidRPr="00000000">
        <w:rPr>
          <w:rtl w:val="0"/>
        </w:rPr>
      </w:r>
    </w:p>
    <w:p w:rsidR="00000000" w:rsidDel="00000000" w:rsidP="00000000" w:rsidRDefault="00000000" w:rsidRPr="00000000" w14:paraId="000001EE">
      <w:pPr>
        <w:spacing w:after="0" w:line="240" w:lineRule="auto"/>
        <w:jc w:val="both"/>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TESTEMUNHAS:</w:t>
      </w:r>
    </w:p>
    <w:p w:rsidR="00000000" w:rsidDel="00000000" w:rsidP="00000000" w:rsidRDefault="00000000" w:rsidRPr="00000000" w14:paraId="000001EF">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______________________________________</w:t>
      </w:r>
    </w:p>
    <w:p w:rsidR="00000000" w:rsidDel="00000000" w:rsidP="00000000" w:rsidRDefault="00000000" w:rsidRPr="00000000" w14:paraId="000001F0">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Nome: </w:t>
      </w:r>
    </w:p>
    <w:p w:rsidR="00000000" w:rsidDel="00000000" w:rsidP="00000000" w:rsidRDefault="00000000" w:rsidRPr="00000000" w14:paraId="000001F1">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CPF:</w:t>
      </w:r>
    </w:p>
    <w:p w:rsidR="00000000" w:rsidDel="00000000" w:rsidP="00000000" w:rsidRDefault="00000000" w:rsidRPr="00000000" w14:paraId="000001F2">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_____________________________________</w:t>
      </w:r>
    </w:p>
    <w:p w:rsidR="00000000" w:rsidDel="00000000" w:rsidP="00000000" w:rsidRDefault="00000000" w:rsidRPr="00000000" w14:paraId="000001F3">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Nome: </w:t>
      </w:r>
    </w:p>
    <w:p w:rsidR="00000000" w:rsidDel="00000000" w:rsidP="00000000" w:rsidRDefault="00000000" w:rsidRPr="00000000" w14:paraId="000001F4">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CPF:</w:t>
      </w:r>
    </w:p>
    <w:p w:rsidR="00000000" w:rsidDel="00000000" w:rsidP="00000000" w:rsidRDefault="00000000" w:rsidRPr="00000000" w14:paraId="000001F5">
      <w:pPr>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6">
      <w:pPr>
        <w:spacing w:after="0" w:line="240" w:lineRule="auto"/>
        <w:jc w:val="cente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F7">
      <w:pPr>
        <w:spacing w:after="0" w:line="240" w:lineRule="auto"/>
        <w:jc w:val="left"/>
        <w:rPr>
          <w:rFonts w:ascii="Times New Roman" w:cs="Times New Roman" w:eastAsia="Times New Roman" w:hAnsi="Times New Roman"/>
        </w:rPr>
      </w:pPr>
      <w:bookmarkStart w:colFirst="0" w:colLast="0" w:name="_heading=h.q6qnf7rjjlrb" w:id="24"/>
      <w:bookmarkEnd w:id="24"/>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w:font w:name="Calibri"/>
  <w:font w:name="Aptos"/>
  <w:font w:name="Play">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D">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09"/>
          <w:tab w:val="left" w:leader="none" w:pos="851"/>
          <w:tab w:val="left" w:leader="none" w:pos="1418"/>
        </w:tabs>
        <w:spacing w:after="0" w:before="0" w:line="240" w:lineRule="auto"/>
        <w:ind w:left="1080" w:right="0" w:hanging="720"/>
        <w:jc w:val="both"/>
        <w:rPr>
          <w:rFonts w:ascii="Calibri" w:cs="Calibri" w:eastAsia="Calibri" w:hAnsi="Calibri"/>
          <w:b w:val="0"/>
          <w:i w:val="0"/>
          <w:smallCaps w:val="0"/>
          <w:strike w:val="0"/>
          <w:color w:val="000000"/>
          <w:sz w:val="18"/>
          <w:szCs w:val="18"/>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footnote>
  <w:footnote w:id="1">
    <w:p w:rsidR="00000000" w:rsidDel="00000000" w:rsidP="00000000" w:rsidRDefault="00000000" w:rsidRPr="00000000" w14:paraId="000001FF">
      <w:pPr>
        <w:spacing w:after="0"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L</w:t>
      </w:r>
      <w:r w:rsidDel="00000000" w:rsidR="00000000" w:rsidRPr="00000000">
        <w:rPr>
          <w:rFonts w:ascii="Arial" w:cs="Arial" w:eastAsia="Arial" w:hAnsi="Arial"/>
          <w:sz w:val="18"/>
          <w:szCs w:val="18"/>
          <w:rtl w:val="0"/>
        </w:rPr>
        <w:t xml:space="preserve">ei nº 13.709, de 14 de agosto de 2018 - Lei Geral de Proteção de Dados Pessoais (LGPD).</w:t>
      </w:r>
      <w:r w:rsidDel="00000000" w:rsidR="00000000" w:rsidRPr="00000000">
        <w:rPr>
          <w:rFonts w:ascii="Arial" w:cs="Arial" w:eastAsia="Arial" w:hAnsi="Arial"/>
          <w:sz w:val="20"/>
          <w:szCs w:val="20"/>
          <w:rtl w:val="0"/>
        </w:rPr>
        <w:t xml:space="preserve"> </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9">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color w:val="000000"/>
      </w:rPr>
      <w:drawing>
        <wp:anchor allowOverlap="1" behindDoc="1" distB="0" distT="0" distL="0" distR="0" hidden="0" layoutInCell="1" locked="0" relativeHeight="0" simplePos="0">
          <wp:simplePos x="0" y="0"/>
          <wp:positionH relativeFrom="margin">
            <wp:align>center</wp:align>
          </wp:positionH>
          <wp:positionV relativeFrom="margin">
            <wp:align>center</wp:align>
          </wp:positionV>
          <wp:extent cx="5393055" cy="2977515"/>
          <wp:effectExtent b="0" l="0" r="0" t="0"/>
          <wp:wrapNone/>
          <wp:docPr descr="image2.png" id="5" name="image3.png"/>
          <a:graphic>
            <a:graphicData uri="http://schemas.openxmlformats.org/drawingml/2006/picture">
              <pic:pic>
                <pic:nvPicPr>
                  <pic:cNvPr descr="image2.png" id="0" name="image3.png"/>
                  <pic:cNvPicPr preferRelativeResize="0"/>
                </pic:nvPicPr>
                <pic:blipFill>
                  <a:blip r:embed="rId1"/>
                  <a:srcRect b="0" l="0" r="0" t="0"/>
                  <a:stretch>
                    <a:fillRect/>
                  </a:stretch>
                </pic:blipFill>
                <pic:spPr>
                  <a:xfrm>
                    <a:off x="0" y="0"/>
                    <a:ext cx="5393055" cy="2977515"/>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color w:val="000000"/>
      </w:rPr>
      <w:pict>
        <v:shape id="WordPictureWatermark1" style="position:absolute;width:424.65pt;height:234.45pt;rotation:0;z-index:-503316481;mso-position-horizontal-relative:margin;mso-position-horizontal:center;mso-position-vertical-relative:margin;mso-position-vertical:center;" alt="" type="#_x0000_t75">
          <v:imagedata blacklevel="22938f" cropbottom="0f" cropleft="0f" cropright="0f" croptop="0f" gain="19661f" r:id="rId1" o:title="image1.png"/>
        </v:shape>
      </w:pict>
    </w:r>
    <w:r w:rsidDel="00000000" w:rsidR="00000000" w:rsidRPr="00000000">
      <w:rPr>
        <w:color w:val="000000"/>
      </w:rPr>
      <w:drawing>
        <wp:inline distB="0" distT="0" distL="0" distR="0">
          <wp:extent cx="2506598" cy="270880"/>
          <wp:effectExtent b="0" l="0" r="0" t="0"/>
          <wp:docPr id="6"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2506598" cy="270880"/>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B">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color w:val="000000"/>
      </w:rPr>
      <w:drawing>
        <wp:anchor allowOverlap="1" behindDoc="1" distB="0" distT="0" distL="0" distR="0" hidden="0" layoutInCell="1" locked="0" relativeHeight="0" simplePos="0">
          <wp:simplePos x="0" y="0"/>
          <wp:positionH relativeFrom="margin">
            <wp:align>center</wp:align>
          </wp:positionH>
          <wp:positionV relativeFrom="margin">
            <wp:align>center</wp:align>
          </wp:positionV>
          <wp:extent cx="5393055" cy="2977515"/>
          <wp:effectExtent b="0" l="0" r="0" t="0"/>
          <wp:wrapNone/>
          <wp:docPr descr="image2.png" id="4" name="image3.png"/>
          <a:graphic>
            <a:graphicData uri="http://schemas.openxmlformats.org/drawingml/2006/picture">
              <pic:pic>
                <pic:nvPicPr>
                  <pic:cNvPr descr="image2.png" id="0" name="image3.png"/>
                  <pic:cNvPicPr preferRelativeResize="0"/>
                </pic:nvPicPr>
                <pic:blipFill>
                  <a:blip r:embed="rId1"/>
                  <a:srcRect b="0" l="0" r="0" t="0"/>
                  <a:stretch>
                    <a:fillRect/>
                  </a:stretch>
                </pic:blipFill>
                <pic:spPr>
                  <a:xfrm>
                    <a:off x="0" y="0"/>
                    <a:ext cx="5393055" cy="2977515"/>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lvl w:ilvl="0">
      <w:start w:val="6"/>
      <w:numFmt w:val="decimal"/>
      <w:lvlText w:val="%1."/>
      <w:lvlJc w:val="left"/>
      <w:pPr>
        <w:ind w:left="360" w:hanging="360"/>
      </w:pPr>
      <w:rPr>
        <w:u w:val="none"/>
      </w:rPr>
    </w:lvl>
    <w:lvl w:ilvl="1">
      <w:start w:val="1"/>
      <w:numFmt w:val="decimal"/>
      <w:lvlText w:val="%1.%2."/>
      <w:lvlJc w:val="left"/>
      <w:pPr>
        <w:ind w:left="2061" w:hanging="360"/>
      </w:pPr>
      <w:rPr>
        <w:u w:val="none"/>
      </w:rPr>
    </w:lvl>
    <w:lvl w:ilvl="2">
      <w:start w:val="1"/>
      <w:numFmt w:val="decimal"/>
      <w:lvlText w:val="%1.%2.%3."/>
      <w:lvlJc w:val="left"/>
      <w:pPr>
        <w:ind w:left="4122" w:hanging="720"/>
      </w:pPr>
      <w:rPr>
        <w:u w:val="none"/>
      </w:rPr>
    </w:lvl>
    <w:lvl w:ilvl="3">
      <w:start w:val="1"/>
      <w:numFmt w:val="decimal"/>
      <w:lvlText w:val="%1.%2.%3.%4."/>
      <w:lvlJc w:val="left"/>
      <w:pPr>
        <w:ind w:left="5823" w:hanging="720"/>
      </w:pPr>
      <w:rPr>
        <w:u w:val="none"/>
      </w:rPr>
    </w:lvl>
    <w:lvl w:ilvl="4">
      <w:start w:val="1"/>
      <w:numFmt w:val="decimal"/>
      <w:lvlText w:val="%1.%2.%3.%4.%5."/>
      <w:lvlJc w:val="left"/>
      <w:pPr>
        <w:ind w:left="7884" w:hanging="1080"/>
      </w:pPr>
      <w:rPr>
        <w:u w:val="none"/>
      </w:rPr>
    </w:lvl>
    <w:lvl w:ilvl="5">
      <w:start w:val="1"/>
      <w:numFmt w:val="decimal"/>
      <w:lvlText w:val="%1.%2.%3.%4.%5.%6."/>
      <w:lvlJc w:val="left"/>
      <w:pPr>
        <w:ind w:left="9585" w:hanging="1080"/>
      </w:pPr>
      <w:rPr>
        <w:u w:val="none"/>
      </w:rPr>
    </w:lvl>
    <w:lvl w:ilvl="6">
      <w:start w:val="1"/>
      <w:numFmt w:val="decimal"/>
      <w:lvlText w:val="%1.%2.%3.%4.%5.%6.%7."/>
      <w:lvlJc w:val="left"/>
      <w:pPr>
        <w:ind w:left="11646" w:hanging="1440"/>
      </w:pPr>
      <w:rPr>
        <w:u w:val="none"/>
      </w:rPr>
    </w:lvl>
    <w:lvl w:ilvl="7">
      <w:start w:val="1"/>
      <w:numFmt w:val="decimal"/>
      <w:lvlText w:val="%1.%2.%3.%4.%5.%6.%7.%8."/>
      <w:lvlJc w:val="left"/>
      <w:pPr>
        <w:ind w:left="13347" w:hanging="1440"/>
      </w:pPr>
      <w:rPr>
        <w:u w:val="none"/>
      </w:rPr>
    </w:lvl>
    <w:lvl w:ilvl="8">
      <w:start w:val="1"/>
      <w:numFmt w:val="decimal"/>
      <w:lvlText w:val="%1.%2.%3.%4.%5.%6.%7.%8.%9."/>
      <w:lvlJc w:val="left"/>
      <w:pPr>
        <w:ind w:left="15408" w:hanging="1800"/>
      </w:pPr>
      <w:rPr>
        <w:u w:val="none"/>
      </w:rPr>
    </w:lvl>
  </w:abstractNum>
  <w:abstractNum w:abstractNumId="3">
    <w:lvl w:ilvl="0">
      <w:start w:val="1"/>
      <w:numFmt w:val="lowerLetter"/>
      <w:lvlText w:val="%1)"/>
      <w:lvlJc w:val="left"/>
      <w:pPr>
        <w:ind w:left="3681" w:hanging="1979.9999999999998"/>
      </w:pPr>
      <w:rPr/>
    </w:lvl>
    <w:lvl w:ilvl="1">
      <w:start w:val="1"/>
      <w:numFmt w:val="lowerLetter"/>
      <w:lvlText w:val="%2."/>
      <w:lvlJc w:val="left"/>
      <w:pPr>
        <w:ind w:left="2781" w:hanging="360"/>
      </w:pPr>
      <w:rPr/>
    </w:lvl>
    <w:lvl w:ilvl="2">
      <w:start w:val="1"/>
      <w:numFmt w:val="lowerRoman"/>
      <w:lvlText w:val="%3."/>
      <w:lvlJc w:val="right"/>
      <w:pPr>
        <w:ind w:left="3501" w:hanging="180"/>
      </w:pPr>
      <w:rPr/>
    </w:lvl>
    <w:lvl w:ilvl="3">
      <w:start w:val="1"/>
      <w:numFmt w:val="decimal"/>
      <w:lvlText w:val="%4."/>
      <w:lvlJc w:val="left"/>
      <w:pPr>
        <w:ind w:left="4221" w:hanging="360"/>
      </w:pPr>
      <w:rPr/>
    </w:lvl>
    <w:lvl w:ilvl="4">
      <w:start w:val="1"/>
      <w:numFmt w:val="lowerLetter"/>
      <w:lvlText w:val="%5."/>
      <w:lvlJc w:val="left"/>
      <w:pPr>
        <w:ind w:left="4941" w:hanging="360"/>
      </w:pPr>
      <w:rPr/>
    </w:lvl>
    <w:lvl w:ilvl="5">
      <w:start w:val="1"/>
      <w:numFmt w:val="lowerRoman"/>
      <w:lvlText w:val="%6."/>
      <w:lvlJc w:val="right"/>
      <w:pPr>
        <w:ind w:left="5661" w:hanging="180"/>
      </w:pPr>
      <w:rPr/>
    </w:lvl>
    <w:lvl w:ilvl="6">
      <w:start w:val="1"/>
      <w:numFmt w:val="decimal"/>
      <w:lvlText w:val="%7."/>
      <w:lvlJc w:val="left"/>
      <w:pPr>
        <w:ind w:left="6381" w:hanging="360"/>
      </w:pPr>
      <w:rPr/>
    </w:lvl>
    <w:lvl w:ilvl="7">
      <w:start w:val="1"/>
      <w:numFmt w:val="lowerLetter"/>
      <w:lvlText w:val="%8."/>
      <w:lvlJc w:val="left"/>
      <w:pPr>
        <w:ind w:left="7101" w:hanging="360"/>
      </w:pPr>
      <w:rPr/>
    </w:lvl>
    <w:lvl w:ilvl="8">
      <w:start w:val="1"/>
      <w:numFmt w:val="lowerRoman"/>
      <w:lvlText w:val="%9."/>
      <w:lvlJc w:val="right"/>
      <w:pPr>
        <w:ind w:left="7821" w:hanging="180"/>
      </w:pPr>
      <w:rPr/>
    </w:lvl>
  </w:abstractNum>
  <w:abstractNum w:abstractNumId="4">
    <w:lvl w:ilvl="0">
      <w:start w:val="3"/>
      <w:numFmt w:val="decimal"/>
      <w:lvlText w:val="%1"/>
      <w:lvlJc w:val="left"/>
      <w:pPr>
        <w:ind w:left="720" w:hanging="360"/>
      </w:pPr>
      <w:rPr>
        <w:b w:val="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decimal"/>
      <w:lvlText w:val="%1.%2."/>
      <w:lvlJc w:val="left"/>
      <w:pPr>
        <w:ind w:left="1080" w:hanging="72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2160" w:hanging="1800"/>
      </w:pPr>
      <w:rPr/>
    </w:lvl>
    <w:lvl w:ilvl="7">
      <w:start w:val="1"/>
      <w:numFmt w:val="decimal"/>
      <w:lvlText w:val="%1.%2.%3.%4.%5.%6.%7.%8."/>
      <w:lvlJc w:val="left"/>
      <w:pPr>
        <w:ind w:left="2160" w:hanging="1800"/>
      </w:pPr>
      <w:rPr/>
    </w:lvl>
    <w:lvl w:ilvl="8">
      <w:start w:val="1"/>
      <w:numFmt w:val="decimal"/>
      <w:lvlText w:val="%1.%2.%3.%4.%5.%6.%7.%8.%9."/>
      <w:lvlJc w:val="left"/>
      <w:pPr>
        <w:ind w:left="2520" w:hanging="2160"/>
      </w:pPr>
      <w:rPr/>
    </w:lvl>
  </w:abstractNum>
  <w:abstractNum w:abstractNumId="6">
    <w:lvl w:ilvl="0">
      <w:start w:val="1"/>
      <w:numFmt w:val="lowerLetter"/>
      <w:lvlText w:val="%1)"/>
      <w:lvlJc w:val="left"/>
      <w:pPr>
        <w:ind w:left="3756" w:hanging="2055"/>
      </w:pPr>
      <w:rPr>
        <w:b w:val="0"/>
      </w:rPr>
    </w:lvl>
    <w:lvl w:ilvl="1">
      <w:start w:val="1"/>
      <w:numFmt w:val="lowerLetter"/>
      <w:lvlText w:val="%2."/>
      <w:lvlJc w:val="left"/>
      <w:pPr>
        <w:ind w:left="2781" w:hanging="360"/>
      </w:pPr>
      <w:rPr/>
    </w:lvl>
    <w:lvl w:ilvl="2">
      <w:start w:val="1"/>
      <w:numFmt w:val="lowerRoman"/>
      <w:lvlText w:val="%3."/>
      <w:lvlJc w:val="right"/>
      <w:pPr>
        <w:ind w:left="3501" w:hanging="180"/>
      </w:pPr>
      <w:rPr/>
    </w:lvl>
    <w:lvl w:ilvl="3">
      <w:start w:val="1"/>
      <w:numFmt w:val="decimal"/>
      <w:lvlText w:val="%4."/>
      <w:lvlJc w:val="left"/>
      <w:pPr>
        <w:ind w:left="4221" w:hanging="360"/>
      </w:pPr>
      <w:rPr/>
    </w:lvl>
    <w:lvl w:ilvl="4">
      <w:start w:val="1"/>
      <w:numFmt w:val="lowerLetter"/>
      <w:lvlText w:val="%5."/>
      <w:lvlJc w:val="left"/>
      <w:pPr>
        <w:ind w:left="4941" w:hanging="360"/>
      </w:pPr>
      <w:rPr/>
    </w:lvl>
    <w:lvl w:ilvl="5">
      <w:start w:val="1"/>
      <w:numFmt w:val="lowerRoman"/>
      <w:lvlText w:val="%6."/>
      <w:lvlJc w:val="right"/>
      <w:pPr>
        <w:ind w:left="5661" w:hanging="180"/>
      </w:pPr>
      <w:rPr/>
    </w:lvl>
    <w:lvl w:ilvl="6">
      <w:start w:val="1"/>
      <w:numFmt w:val="decimal"/>
      <w:lvlText w:val="%7."/>
      <w:lvlJc w:val="left"/>
      <w:pPr>
        <w:ind w:left="6381" w:hanging="360"/>
      </w:pPr>
      <w:rPr/>
    </w:lvl>
    <w:lvl w:ilvl="7">
      <w:start w:val="1"/>
      <w:numFmt w:val="lowerLetter"/>
      <w:lvlText w:val="%8."/>
      <w:lvlJc w:val="left"/>
      <w:pPr>
        <w:ind w:left="7101" w:hanging="360"/>
      </w:pPr>
      <w:rPr/>
    </w:lvl>
    <w:lvl w:ilvl="8">
      <w:start w:val="1"/>
      <w:numFmt w:val="lowerRoman"/>
      <w:lvlText w:val="%9."/>
      <w:lvlJc w:val="right"/>
      <w:pPr>
        <w:ind w:left="7821" w:hanging="180"/>
      </w:pPr>
      <w:rPr/>
    </w:lvl>
  </w:abstractNum>
  <w:abstractNum w:abstractNumId="7">
    <w:lvl w:ilvl="0">
      <w:start w:val="1"/>
      <w:numFmt w:val="lowerLetter"/>
      <w:lvlText w:val="%1)"/>
      <w:lvlJc w:val="left"/>
      <w:pPr>
        <w:ind w:left="3756" w:hanging="2055"/>
      </w:pPr>
      <w:rPr>
        <w:b w:val="0"/>
      </w:rPr>
    </w:lvl>
    <w:lvl w:ilvl="1">
      <w:start w:val="1"/>
      <w:numFmt w:val="lowerLetter"/>
      <w:lvlText w:val="%2."/>
      <w:lvlJc w:val="left"/>
      <w:pPr>
        <w:ind w:left="2781" w:hanging="360"/>
      </w:pPr>
      <w:rPr/>
    </w:lvl>
    <w:lvl w:ilvl="2">
      <w:start w:val="1"/>
      <w:numFmt w:val="lowerRoman"/>
      <w:lvlText w:val="%3."/>
      <w:lvlJc w:val="right"/>
      <w:pPr>
        <w:ind w:left="3501" w:hanging="180"/>
      </w:pPr>
      <w:rPr/>
    </w:lvl>
    <w:lvl w:ilvl="3">
      <w:start w:val="1"/>
      <w:numFmt w:val="decimal"/>
      <w:lvlText w:val="%4."/>
      <w:lvlJc w:val="left"/>
      <w:pPr>
        <w:ind w:left="4221" w:hanging="360"/>
      </w:pPr>
      <w:rPr/>
    </w:lvl>
    <w:lvl w:ilvl="4">
      <w:start w:val="1"/>
      <w:numFmt w:val="lowerLetter"/>
      <w:lvlText w:val="%5."/>
      <w:lvlJc w:val="left"/>
      <w:pPr>
        <w:ind w:left="4941" w:hanging="360"/>
      </w:pPr>
      <w:rPr/>
    </w:lvl>
    <w:lvl w:ilvl="5">
      <w:start w:val="1"/>
      <w:numFmt w:val="lowerRoman"/>
      <w:lvlText w:val="%6."/>
      <w:lvlJc w:val="right"/>
      <w:pPr>
        <w:ind w:left="5661" w:hanging="180"/>
      </w:pPr>
      <w:rPr/>
    </w:lvl>
    <w:lvl w:ilvl="6">
      <w:start w:val="1"/>
      <w:numFmt w:val="decimal"/>
      <w:lvlText w:val="%7."/>
      <w:lvlJc w:val="left"/>
      <w:pPr>
        <w:ind w:left="6381" w:hanging="360"/>
      </w:pPr>
      <w:rPr/>
    </w:lvl>
    <w:lvl w:ilvl="7">
      <w:start w:val="1"/>
      <w:numFmt w:val="lowerLetter"/>
      <w:lvlText w:val="%8."/>
      <w:lvlJc w:val="left"/>
      <w:pPr>
        <w:ind w:left="7101" w:hanging="360"/>
      </w:pPr>
      <w:rPr/>
    </w:lvl>
    <w:lvl w:ilvl="8">
      <w:start w:val="1"/>
      <w:numFmt w:val="lowerRoman"/>
      <w:lvlText w:val="%9."/>
      <w:lvlJc w:val="right"/>
      <w:pPr>
        <w:ind w:left="7821" w:hanging="180"/>
      </w:pPr>
      <w:rPr/>
    </w:lvl>
  </w:abstractNum>
  <w:abstractNum w:abstractNumId="8">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lowerLetter"/>
      <w:lvlText w:val="%1)"/>
      <w:lvlJc w:val="left"/>
      <w:pPr>
        <w:ind w:left="720" w:hanging="360"/>
      </w:pPr>
      <w:rPr>
        <w:color w:val="000000"/>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lowerLetter"/>
      <w:lvlText w:val="%1)"/>
      <w:lvlJc w:val="left"/>
      <w:pPr>
        <w:ind w:left="3711" w:hanging="2009.9999999999998"/>
      </w:pPr>
      <w:rPr/>
    </w:lvl>
    <w:lvl w:ilvl="1">
      <w:start w:val="1"/>
      <w:numFmt w:val="lowerLetter"/>
      <w:lvlText w:val="%2."/>
      <w:lvlJc w:val="left"/>
      <w:pPr>
        <w:ind w:left="2781" w:hanging="360"/>
      </w:pPr>
      <w:rPr/>
    </w:lvl>
    <w:lvl w:ilvl="2">
      <w:start w:val="1"/>
      <w:numFmt w:val="lowerRoman"/>
      <w:lvlText w:val="%3."/>
      <w:lvlJc w:val="right"/>
      <w:pPr>
        <w:ind w:left="3501" w:hanging="180"/>
      </w:pPr>
      <w:rPr/>
    </w:lvl>
    <w:lvl w:ilvl="3">
      <w:start w:val="1"/>
      <w:numFmt w:val="decimal"/>
      <w:lvlText w:val="%4."/>
      <w:lvlJc w:val="left"/>
      <w:pPr>
        <w:ind w:left="4221" w:hanging="360"/>
      </w:pPr>
      <w:rPr/>
    </w:lvl>
    <w:lvl w:ilvl="4">
      <w:start w:val="1"/>
      <w:numFmt w:val="lowerLetter"/>
      <w:lvlText w:val="%5."/>
      <w:lvlJc w:val="left"/>
      <w:pPr>
        <w:ind w:left="4941" w:hanging="360"/>
      </w:pPr>
      <w:rPr/>
    </w:lvl>
    <w:lvl w:ilvl="5">
      <w:start w:val="1"/>
      <w:numFmt w:val="lowerRoman"/>
      <w:lvlText w:val="%6."/>
      <w:lvlJc w:val="right"/>
      <w:pPr>
        <w:ind w:left="5661" w:hanging="180"/>
      </w:pPr>
      <w:rPr/>
    </w:lvl>
    <w:lvl w:ilvl="6">
      <w:start w:val="1"/>
      <w:numFmt w:val="decimal"/>
      <w:lvlText w:val="%7."/>
      <w:lvlJc w:val="left"/>
      <w:pPr>
        <w:ind w:left="6381" w:hanging="360"/>
      </w:pPr>
      <w:rPr/>
    </w:lvl>
    <w:lvl w:ilvl="7">
      <w:start w:val="1"/>
      <w:numFmt w:val="lowerLetter"/>
      <w:lvlText w:val="%8."/>
      <w:lvlJc w:val="left"/>
      <w:pPr>
        <w:ind w:left="7101" w:hanging="360"/>
      </w:pPr>
      <w:rPr/>
    </w:lvl>
    <w:lvl w:ilvl="8">
      <w:start w:val="1"/>
      <w:numFmt w:val="lowerRoman"/>
      <w:lvlText w:val="%9."/>
      <w:lvlJc w:val="right"/>
      <w:pPr>
        <w:ind w:left="7821"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pt_BR"/>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Hyperlink">
    <w:name w:val="Hyperlink"/>
    <w:basedOn w:val="Fontepargpadro"/>
    <w:uiPriority w:val="99"/>
    <w:semiHidden w:val="1"/>
    <w:unhideWhenUsed w:val="1"/>
    <w:rsid w:val="00D60AA4"/>
    <w:rPr>
      <w:color w:val="0000ff" w:themeColor="hyperlink"/>
      <w:u w:val="single"/>
    </w:rPr>
  </w:style>
  <w:style w:type="paragraph" w:styleId="Corpodetexto">
    <w:name w:val="Body Text"/>
    <w:basedOn w:val="Normal"/>
    <w:link w:val="CorpodetextoChar"/>
    <w:semiHidden w:val="1"/>
    <w:unhideWhenUsed w:val="1"/>
    <w:rsid w:val="00D60AA4"/>
    <w:pPr>
      <w:spacing w:after="0" w:line="240" w:lineRule="auto"/>
      <w:jc w:val="both"/>
    </w:pPr>
    <w:rPr>
      <w:rFonts w:ascii="Times New Roman" w:cs="Times New Roman" w:eastAsia="Times New Roman" w:hAnsi="Times New Roman"/>
      <w:szCs w:val="20"/>
    </w:rPr>
  </w:style>
  <w:style w:type="character" w:styleId="CorpodetextoChar" w:customStyle="1">
    <w:name w:val="Corpo de texto Char"/>
    <w:basedOn w:val="Fontepargpadro"/>
    <w:link w:val="Corpodetexto"/>
    <w:semiHidden w:val="1"/>
    <w:rsid w:val="00D60AA4"/>
    <w:rPr>
      <w:rFonts w:ascii="Times New Roman" w:cs="Times New Roman" w:eastAsia="Times New Roman" w:hAnsi="Times New Roman"/>
      <w:szCs w:val="20"/>
    </w:rPr>
  </w:style>
  <w:style w:type="character" w:styleId="PargrafodaListaChar" w:customStyle="1">
    <w:name w:val="Parágrafo da Lista Char"/>
    <w:link w:val="PargrafodaLista"/>
    <w:uiPriority w:val="34"/>
    <w:locked w:val="1"/>
    <w:rsid w:val="00D60AA4"/>
  </w:style>
  <w:style w:type="paragraph" w:styleId="PargrafodaLista">
    <w:name w:val="List Paragraph"/>
    <w:basedOn w:val="Normal"/>
    <w:link w:val="PargrafodaListaChar"/>
    <w:uiPriority w:val="34"/>
    <w:qFormat w:val="1"/>
    <w:rsid w:val="00D60AA4"/>
    <w:pPr>
      <w:spacing w:after="200" w:line="276" w:lineRule="auto"/>
      <w:ind w:left="720"/>
      <w:contextualSpacing w:val="1"/>
    </w:pPr>
  </w:style>
  <w:style w:type="paragraph" w:styleId="western" w:customStyle="1">
    <w:name w:val="western"/>
    <w:basedOn w:val="Normal"/>
    <w:rsid w:val="00D60AA4"/>
    <w:pPr>
      <w:spacing w:after="119" w:before="100" w:beforeAutospacing="1" w:line="240" w:lineRule="auto"/>
      <w:jc w:val="both"/>
    </w:pPr>
    <w:rPr>
      <w:rFonts w:ascii="Arial" w:cs="Arial" w:eastAsia="Times New Roman" w:hAnsi="Arial"/>
    </w:rPr>
  </w:style>
  <w:style w:type="paragraph" w:styleId="PEAnormal" w:customStyle="1">
    <w:name w:val="PEÇA_normal"/>
    <w:basedOn w:val="Normal"/>
    <w:qFormat w:val="1"/>
    <w:rsid w:val="00D60AA4"/>
    <w:pPr>
      <w:widowControl w:val="0"/>
      <w:suppressAutoHyphens w:val="1"/>
      <w:spacing w:after="120" w:before="120" w:line="240" w:lineRule="auto"/>
      <w:ind w:firstLine="1701"/>
      <w:jc w:val="both"/>
    </w:pPr>
    <w:rPr>
      <w:rFonts w:ascii="Times New Roman" w:cs="Times New Roman" w:eastAsia="Lucida Sans Unicode" w:hAnsi="Times New Roman"/>
      <w:sz w:val="28"/>
      <w:szCs w:val="28"/>
    </w:rPr>
  </w:style>
  <w:style w:type="paragraph" w:styleId="PEAttulo2" w:customStyle="1">
    <w:name w:val="PEÇA_título2"/>
    <w:basedOn w:val="Normal"/>
    <w:next w:val="PEAnormal"/>
    <w:qFormat w:val="1"/>
    <w:rsid w:val="00D60AA4"/>
    <w:pPr>
      <w:widowControl w:val="0"/>
      <w:numPr>
        <w:ilvl w:val="1"/>
        <w:numId w:val="1"/>
      </w:numPr>
      <w:tabs>
        <w:tab w:val="left" w:pos="709"/>
        <w:tab w:val="left" w:pos="851"/>
      </w:tabs>
      <w:suppressAutoHyphens w:val="1"/>
      <w:spacing w:after="240" w:before="360" w:line="240" w:lineRule="auto"/>
      <w:jc w:val="both"/>
    </w:pPr>
    <w:rPr>
      <w:rFonts w:ascii="Times New Roman" w:cs="Times New Roman" w:eastAsia="Lucida Sans Unicode" w:hAnsi="Times New Roman"/>
      <w:b w:val="1"/>
      <w:sz w:val="28"/>
      <w:szCs w:val="28"/>
      <w:lang w:eastAsia="en-US"/>
    </w:rPr>
  </w:style>
  <w:style w:type="paragraph" w:styleId="PEAttulo3" w:customStyle="1">
    <w:name w:val="PEÇA_título3"/>
    <w:basedOn w:val="PEAttulo2"/>
    <w:qFormat w:val="1"/>
    <w:rsid w:val="00D60AA4"/>
    <w:pPr>
      <w:widowControl w:val="1"/>
      <w:numPr>
        <w:ilvl w:val="2"/>
      </w:numPr>
      <w:tabs>
        <w:tab w:val="num" w:pos="360"/>
      </w:tabs>
    </w:pPr>
    <w:rPr>
      <w:i w:val="1"/>
    </w:rPr>
  </w:style>
  <w:style w:type="paragraph" w:styleId="TCU-Ac-item9-" w:customStyle="1">
    <w:name w:val="TCU - Ac - item 9 - §§"/>
    <w:basedOn w:val="Normal"/>
    <w:qFormat w:val="1"/>
    <w:rsid w:val="00D60AA4"/>
    <w:pPr>
      <w:widowControl w:val="0"/>
      <w:numPr>
        <w:ilvl w:val="3"/>
        <w:numId w:val="1"/>
      </w:numPr>
      <w:tabs>
        <w:tab w:val="left" w:pos="567"/>
      </w:tabs>
      <w:suppressAutoHyphens w:val="1"/>
      <w:spacing w:after="240" w:before="360" w:line="240" w:lineRule="auto"/>
      <w:jc w:val="both"/>
    </w:pPr>
    <w:rPr>
      <w:rFonts w:ascii="Times New Roman" w:cs="Times New Roman" w:eastAsia="Lucida Sans Unicode" w:hAnsi="Times New Roman"/>
      <w:i w:val="1"/>
      <w:sz w:val="28"/>
      <w:szCs w:val="28"/>
      <w:lang w:eastAsia="en-US"/>
    </w:rPr>
  </w:style>
  <w:style w:type="character" w:styleId="ParecerTtulo2Char" w:customStyle="1">
    <w:name w:val="Parecer Título 2 Char"/>
    <w:basedOn w:val="Fontepargpadro"/>
    <w:link w:val="ParecerTtulo2"/>
    <w:locked w:val="1"/>
    <w:rsid w:val="00D60AA4"/>
    <w:rPr>
      <w:rFonts w:ascii="Times New Roman" w:cs="Times New Roman" w:eastAsia="Lucida Sans Unicode" w:hAnsi="Times New Roman"/>
      <w:b w:val="1"/>
      <w:sz w:val="28"/>
      <w:szCs w:val="28"/>
    </w:rPr>
  </w:style>
  <w:style w:type="paragraph" w:styleId="ParecerTtulo2" w:customStyle="1">
    <w:name w:val="Parecer Título 2"/>
    <w:basedOn w:val="PEAttulo2"/>
    <w:link w:val="ParecerTtulo2Char"/>
    <w:qFormat w:val="1"/>
    <w:rsid w:val="00D60AA4"/>
    <w:rPr>
      <w:lang w:eastAsia="pt-BR"/>
    </w:rPr>
  </w:style>
  <w:style w:type="character" w:styleId="Refdenotaderodap">
    <w:name w:val="footnote reference"/>
    <w:aliases w:val="Ref,de nota al pie,Ref. de nota de rodapé ARIAL,sobrescrito,FR,Referência de rodapé,Style 16,fr"/>
    <w:basedOn w:val="Fontepargpadro"/>
    <w:semiHidden w:val="1"/>
    <w:unhideWhenUsed w:val="1"/>
    <w:qFormat w:val="1"/>
    <w:rsid w:val="00D60AA4"/>
    <w:rPr>
      <w:vertAlign w:val="superscript"/>
    </w:rPr>
  </w:style>
  <w:style w:type="character" w:styleId="cf01" w:customStyle="1">
    <w:name w:val="cf01"/>
    <w:basedOn w:val="Fontepargpadro"/>
    <w:rsid w:val="00D60AA4"/>
    <w:rPr>
      <w:rFonts w:ascii="Segoe UI" w:cs="Segoe UI" w:hAnsi="Segoe UI" w:hint="default"/>
      <w:sz w:val="18"/>
      <w:szCs w:val="18"/>
    </w:rPr>
  </w:style>
  <w:style w:type="table" w:styleId="Tabelacomgrade">
    <w:name w:val="Table Grid"/>
    <w:basedOn w:val="Tabelanormal"/>
    <w:uiPriority w:val="39"/>
    <w:rsid w:val="00D60AA4"/>
    <w:pPr>
      <w:spacing w:after="0" w:line="240" w:lineRule="auto"/>
    </w:pPr>
    <w:rPr>
      <w:rFonts w:asciiTheme="minorHAnsi" w:cstheme="minorBidi" w:eastAsiaTheme="minorHAnsi" w:hAnsiTheme="minorHAnsi"/>
      <w:sz w:val="22"/>
      <w:szCs w:val="22"/>
      <w:lang w:eastAsia="en-US"/>
    </w:rPr>
    <w:tblPr>
      <w:tblInd w:w="0.0" w:type="nil"/>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Forte">
    <w:name w:val="Strong"/>
    <w:basedOn w:val="Fontepargpadro"/>
    <w:uiPriority w:val="22"/>
    <w:qFormat w:val="1"/>
    <w:rsid w:val="00D60AA4"/>
    <w:rPr>
      <w:b w:val="1"/>
      <w:bCs w:val="1"/>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3">
    <w:basedOn w:val="TableNormal"/>
    <w:tblPr>
      <w:tblStyleRowBandSize w:val="1"/>
      <w:tblStyleColBandSize w:val="1"/>
      <w:tblCellMar>
        <w:top w:w="0.0" w:type="dxa"/>
        <w:left w:w="70.0" w:type="dxa"/>
        <w:bottom w:w="0.0" w:type="dxa"/>
        <w:right w:w="70.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9MeBL35BE75wh9q4dmErILfssA==">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2025-07-24T16:00:00Z</dcterms:created>
</cp:coreProperties>
</file>